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D" w:rsidRDefault="007D68A5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margin-left:24.15pt;margin-top:98.4pt;width:458.25pt;height:512.25pt;z-index:251658240" filled="f" stroked="f">
            <v:textbox>
              <w:txbxContent>
                <w:p w:rsidR="00963E2C" w:rsidRPr="00963E2C" w:rsidRDefault="00963E2C" w:rsidP="00963E2C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963E2C">
                    <w:rPr>
                      <w:rFonts w:ascii="Monotype Corsiva" w:hAnsi="Monotype Corsiva"/>
                      <w:color w:val="7030A0"/>
                      <w:sz w:val="96"/>
                    </w:rPr>
                    <w:t>ДИДАКТИЧЕСКИЕ</w:t>
                  </w:r>
                </w:p>
                <w:p w:rsidR="00963E2C" w:rsidRPr="00963E2C" w:rsidRDefault="00963E2C" w:rsidP="00963E2C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963E2C">
                    <w:rPr>
                      <w:rFonts w:ascii="Monotype Corsiva" w:hAnsi="Monotype Corsiva"/>
                      <w:color w:val="7030A0"/>
                      <w:sz w:val="96"/>
                    </w:rPr>
                    <w:t xml:space="preserve">ИГРЫ </w:t>
                  </w:r>
                  <w:proofErr w:type="gramStart"/>
                  <w:r w:rsidRPr="00963E2C">
                    <w:rPr>
                      <w:rFonts w:ascii="Monotype Corsiva" w:hAnsi="Monotype Corsiva"/>
                      <w:color w:val="7030A0"/>
                      <w:sz w:val="96"/>
                    </w:rPr>
                    <w:t>ПО</w:t>
                  </w:r>
                  <w:proofErr w:type="gramEnd"/>
                </w:p>
                <w:p w:rsidR="00963E2C" w:rsidRDefault="00963E2C" w:rsidP="00963E2C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963E2C">
                    <w:rPr>
                      <w:rFonts w:ascii="Monotype Corsiva" w:hAnsi="Monotype Corsiva"/>
                      <w:color w:val="7030A0"/>
                      <w:sz w:val="96"/>
                    </w:rPr>
                    <w:t>ИЗО</w:t>
                  </w:r>
                </w:p>
                <w:p w:rsidR="00963E2C" w:rsidRDefault="00963E2C" w:rsidP="00963E2C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36"/>
                    </w:rPr>
                  </w:pPr>
                </w:p>
                <w:p w:rsidR="00963E2C" w:rsidRDefault="00963E2C" w:rsidP="00963E2C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36"/>
                    </w:rPr>
                  </w:pPr>
                </w:p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815187" cy="9968248"/>
            <wp:effectExtent l="19050" t="0" r="4713" b="0"/>
            <wp:docPr id="1" name="Рисунок 1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21" cy="998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7D68A5">
      <w:pPr>
        <w:rPr>
          <w:lang w:val="en-US"/>
        </w:rPr>
      </w:pPr>
      <w:r>
        <w:rPr>
          <w:noProof/>
          <w:lang w:eastAsia="ru-RU"/>
        </w:rPr>
        <w:lastRenderedPageBreak/>
        <w:pict>
          <v:rect id="_x0000_s1027" style="position:absolute;margin-left:20.4pt;margin-top:12.9pt;width:512.25pt;height:642pt;z-index:251659264" filled="f" stroked="f">
            <v:textbox>
              <w:txbxContent>
                <w:p w:rsid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963E2C" w:rsidRP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963E2C" w:rsidRP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963E2C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«Угадай, что получится?»</w:t>
                  </w:r>
                </w:p>
                <w:p w:rsidR="00963E2C" w:rsidRPr="00E1290E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290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Развивать воображение, фантазию, творчество.</w:t>
                  </w: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290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Лист бумаги, карандаши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 кому-то первому из детей начать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изображать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предмет (линию), но не полностью. </w:t>
                  </w:r>
                  <w:proofErr w:type="gramStart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>Следующий</w:t>
                  </w:r>
                  <w:proofErr w:type="gramEnd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говорит, что это, может быть и дорисовывает ещё одну линию. Следующий должен придумать ещё что-нибудь и дорисовать в соответствии со своим замыслом. Так продолжается до тех пор, пока кто-нибудь </w:t>
                  </w:r>
                  <w:proofErr w:type="gramStart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>из</w:t>
                  </w:r>
                  <w:proofErr w:type="gramEnd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играющих уже не сможет изменить рисунок по-своему. Выигрывает тот, кто внёс последнее изменение.</w:t>
                  </w:r>
                </w:p>
                <w:p w:rsidR="00963E2C" w:rsidRPr="00E1290E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3E2C" w:rsidRP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963E2C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«Волшебная палитра»</w:t>
                  </w:r>
                </w:p>
                <w:p w:rsidR="00963E2C" w:rsidRPr="007923FB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Развивать чувство цвета.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Гуашь. Палитра. 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 детям поиграть с палитрой и красками. Смешивая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краски можно получать различные оттенки цветов.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Можно предложить изобразить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, как светлеет небо на рассвете, с помощью синей и белой красок. Разбеливать синюю краску нужно на палитре, постепенно добавляя белила и последовательно нанося мазки на лист бумаги. Главное – добиться, чтобы оттенки изменялись как можно равномернее. Предложить детям нарисовать, как заходит солнце (от оранжевого к красному цвету), как желтеют листья осенью (от зелёного </w:t>
                  </w:r>
                  <w:proofErr w:type="gramStart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жёлтому).</w:t>
                  </w:r>
                </w:p>
                <w:p w:rsidR="00963E2C" w:rsidRPr="00E1290E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3E2C" w:rsidRP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963E2C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«Чего на свете не бывает?»</w:t>
                  </w:r>
                </w:p>
                <w:p w:rsidR="00963E2C" w:rsidRPr="00E1290E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Развивать творческое воображение.</w:t>
                  </w: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Цветные карандаши. Бумага.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23FB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ребёнку нарисовать то, чего на свете не бывает.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Затем просит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рассказать, что он нарисовал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обсудить рисунок: 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действительно ли то, что  на нём изображено, не встречается в жизни. </w:t>
                  </w:r>
                </w:p>
                <w:p w:rsidR="00963E2C" w:rsidRDefault="00963E2C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922663" cy="9968248"/>
            <wp:effectExtent l="19050" t="0" r="0" b="0"/>
            <wp:docPr id="2" name="Рисунок 2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24" cy="998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7D68A5">
      <w:pPr>
        <w:rPr>
          <w:lang w:val="en-US"/>
        </w:rPr>
      </w:pPr>
      <w:r>
        <w:rPr>
          <w:noProof/>
          <w:lang w:eastAsia="ru-RU"/>
        </w:rPr>
        <w:lastRenderedPageBreak/>
        <w:pict>
          <v:rect id="_x0000_s1028" style="position:absolute;margin-left:17.45pt;margin-top:8.1pt;width:515.25pt;height:666.7pt;z-index:251660288" filled="f" stroked="f">
            <v:textbox>
              <w:txbxContent>
                <w:p w:rsidR="00A75D01" w:rsidRDefault="00A75D01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963E2C" w:rsidRPr="00FE156B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«Что это может быть?»</w:t>
                  </w:r>
                </w:p>
                <w:p w:rsid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63E2C" w:rsidRPr="00E1290E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>воображени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е.</w:t>
                  </w: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Гуашь. Палитры.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</w:t>
                  </w:r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предлагает детям нарисовать сладкое, круглое, ароматное, свежее, душистое, солёное, зелёное и т.д.</w:t>
                  </w:r>
                  <w:proofErr w:type="gramEnd"/>
                  <w:r w:rsidRPr="00E1290E">
                    <w:rPr>
                      <w:rFonts w:ascii="Times New Roman" w:hAnsi="Times New Roman"/>
                      <w:sz w:val="28"/>
                      <w:szCs w:val="28"/>
                    </w:rPr>
                    <w:t xml:space="preserve">  Игру можно повторять неоднократно, используя каждый раз новый материал.</w:t>
                  </w:r>
                </w:p>
                <w:p w:rsidR="00963E2C" w:rsidRPr="00FE156B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7030A0"/>
                      <w:sz w:val="28"/>
                      <w:szCs w:val="28"/>
                    </w:rPr>
                  </w:pPr>
                </w:p>
                <w:p w:rsidR="00963E2C" w:rsidRPr="00FE156B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«Расскажи об их настроении»</w:t>
                  </w:r>
                </w:p>
                <w:p w:rsidR="00963E2C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Развивать восприятие, внимание, воображение.</w:t>
                  </w:r>
                </w:p>
                <w:p w:rsidR="00963E2C" w:rsidRPr="000D07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Иллюстрации с изображением лиц людей, выражающих различные эмоциональные состояния.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Бумага. Цветные </w:t>
                  </w:r>
                  <w:r w:rsidR="00FE156B">
                    <w:rPr>
                      <w:rFonts w:ascii="Times New Roman" w:hAnsi="Times New Roman"/>
                      <w:sz w:val="28"/>
                      <w:szCs w:val="28"/>
                    </w:rPr>
                    <w:t>карандаши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072C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 посмотреть на картинку, изображающую лицо человека и рассказать о его настроении. Предложить детям нарисовать лицо – загадку. Игру можно повторять с разным материалом.</w:t>
                  </w:r>
                </w:p>
                <w:p w:rsidR="00963E2C" w:rsidRPr="000D07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3E2C" w:rsidRPr="00FE156B" w:rsidRDefault="00963E2C" w:rsidP="00963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«Поможем художнику»</w:t>
                  </w:r>
                </w:p>
                <w:p w:rsidR="00963E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63E2C" w:rsidRPr="000D072C" w:rsidRDefault="00963E2C" w:rsidP="00963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Развивать творческое</w:t>
                  </w:r>
                  <w:r w:rsidRPr="007D179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воображение</w:t>
                  </w:r>
                  <w:r w:rsidRPr="007D179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Цветные карандаши. Бумага.</w:t>
                  </w:r>
                </w:p>
                <w:p w:rsidR="00963E2C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детям нарисовать необычную машину, на которой можно попасть в волшебную страну. Нарисовать и рассказать о своей машине.</w:t>
                  </w:r>
                </w:p>
                <w:p w:rsidR="00963E2C" w:rsidRPr="007D1799" w:rsidRDefault="00963E2C" w:rsidP="00963E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«Придумай сам»</w:t>
                  </w:r>
                </w:p>
                <w:p w:rsidR="00A75D01" w:rsidRPr="000D072C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DD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Развивать воображение, фантазию.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DD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Бумага. Краски. Палитры. Фломастеры.</w:t>
                  </w:r>
                </w:p>
                <w:p w:rsidR="00A75D01" w:rsidRPr="000D072C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DD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 ребенку представить, что он прилетел на другую планету и нарисовать то, что он мог бы там увидеть.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Когда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рисунок будет готов, можно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предложить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ребенку 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>придумать историю.</w:t>
                  </w:r>
                </w:p>
                <w:p w:rsidR="00963E2C" w:rsidRDefault="00963E2C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940686" cy="9963150"/>
            <wp:effectExtent l="19050" t="0" r="0" b="0"/>
            <wp:docPr id="3" name="Рисунок 3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29" cy="997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Pr="00A75D01" w:rsidRDefault="007D68A5">
      <w:r>
        <w:rPr>
          <w:noProof/>
          <w:lang w:eastAsia="ru-RU"/>
        </w:rPr>
        <w:lastRenderedPageBreak/>
        <w:pict>
          <v:rect id="_x0000_s1030" style="position:absolute;margin-left:14.65pt;margin-top:3.45pt;width:523.65pt;height:627.4pt;z-index:251661312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«Волшебные картинки»</w:t>
                  </w:r>
                </w:p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Учить детей создавать образы на основе схематического изображения предмета. 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Лист бумаги с незаконченным изображением. Цветные карандаши. </w:t>
                  </w:r>
                </w:p>
                <w:p w:rsidR="00A75D01" w:rsidRPr="007D1799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179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Дорисуй картинку. </w:t>
                  </w:r>
                  <w:r w:rsidRPr="000D072C">
                    <w:rPr>
                      <w:rFonts w:ascii="Times New Roman" w:hAnsi="Times New Roman"/>
                      <w:sz w:val="28"/>
                      <w:szCs w:val="28"/>
                    </w:rPr>
                    <w:t>Отметить наиболее интересные  картинки, когда ребята придумывают что- то своё, непохожее на другие картинки.</w:t>
                  </w:r>
                </w:p>
                <w:p w:rsidR="00A75D01" w:rsidRPr="000D072C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Pr="00FE156B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  <w:t>Д/И «Веселая палитра»</w:t>
                  </w:r>
                </w:p>
                <w:p w:rsidR="00A75D01" w:rsidRPr="000D072C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7D1799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Развивать чувство цвета. 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7D1799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Карточки с предметами. Палитры с оттенками цветов. 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7D1799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Назови каждую кар</w:t>
                  </w:r>
                  <w:r>
                    <w:rPr>
                      <w:rStyle w:val="c0"/>
                      <w:sz w:val="28"/>
                      <w:szCs w:val="28"/>
                    </w:rPr>
                    <w:t>тинку и покажи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 на палитре ее цвет. Подбери все пары: лимонный - лимон..</w:t>
                  </w:r>
                  <w:proofErr w:type="gramStart"/>
                  <w:r w:rsidRPr="000D072C">
                    <w:rPr>
                      <w:rStyle w:val="c0"/>
                      <w:sz w:val="28"/>
                      <w:szCs w:val="28"/>
                    </w:rPr>
                    <w:t>.(</w:t>
                  </w:r>
                  <w:proofErr w:type="gramEnd"/>
                  <w:r w:rsidRPr="000D072C">
                    <w:rPr>
                      <w:rStyle w:val="c0"/>
                      <w:sz w:val="28"/>
                      <w:szCs w:val="28"/>
                    </w:rPr>
                    <w:t xml:space="preserve">и т.д.) А теперь попробуй угадать, как можно назвать другие цвета. Найди среди картинок морковку и на палитре </w:t>
                  </w:r>
                  <w:proofErr w:type="gramStart"/>
                  <w:r w:rsidRPr="000D072C">
                    <w:rPr>
                      <w:rStyle w:val="c0"/>
                      <w:sz w:val="28"/>
                      <w:szCs w:val="28"/>
                    </w:rPr>
                    <w:t>подходящий</w:t>
                  </w:r>
                  <w:proofErr w:type="gramEnd"/>
                  <w:r w:rsidRPr="000D072C">
                    <w:rPr>
                      <w:rStyle w:val="c0"/>
                      <w:sz w:val="28"/>
                      <w:szCs w:val="28"/>
                    </w:rPr>
                    <w:t xml:space="preserve">. Как называется этот цвет? (Оранжевый.) Но можно сказать и по-другому - морковный. Покажи на палитре свекольный цвет. Сиреневый. Оливковый. Если трудно, сравнивай с изображениями плодов, цветов. Как бы ты назвал цвет сливы? (Фиолетовый, или иначе - сливовый.) Чем желтый цвет отличается от </w:t>
                  </w:r>
                  <w:proofErr w:type="gramStart"/>
                  <w:r w:rsidRPr="000D072C">
                    <w:rPr>
                      <w:rStyle w:val="c0"/>
                      <w:sz w:val="28"/>
                      <w:szCs w:val="28"/>
                    </w:rPr>
                    <w:t>лимонного</w:t>
                  </w:r>
                  <w:proofErr w:type="gramEnd"/>
                  <w:r w:rsidRPr="000D072C">
                    <w:rPr>
                      <w:rStyle w:val="c0"/>
                      <w:sz w:val="28"/>
                      <w:szCs w:val="28"/>
                    </w:rPr>
                    <w:t>? (Лимонный - это оттенок желтого с легкой примесью зеленого.)</w:t>
                  </w:r>
                </w:p>
                <w:p w:rsidR="00FE156B" w:rsidRPr="00783DD3" w:rsidRDefault="00FE156B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  <w:t>Д/И «Клубочки»</w:t>
                  </w:r>
                </w:p>
                <w:p w:rsidR="00A75D01" w:rsidRPr="005A7DDA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5A7DDA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Развивать у детей умение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 выполнять круговые движения при рисовании клубка в замкнутом круге с опорой на зрительный контроль и с закрытыми глазами.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5A7DDA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Картинка «Котенок с клубком». Листы бумаги. Карандаши. </w:t>
                  </w:r>
                </w:p>
                <w:p w:rsidR="00A75D01" w:rsidRPr="000D072C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5A7DDA">
                    <w:rPr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 Педагог пр</w:t>
                  </w:r>
                  <w:r>
                    <w:rPr>
                      <w:rStyle w:val="c0"/>
                      <w:sz w:val="28"/>
                      <w:szCs w:val="28"/>
                    </w:rPr>
                    <w:t>едлагает детям рассмотреть картинку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, </w:t>
                  </w:r>
                  <w:r>
                    <w:rPr>
                      <w:rStyle w:val="c0"/>
                      <w:sz w:val="28"/>
                      <w:szCs w:val="28"/>
                    </w:rPr>
                    <w:t>на которой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 к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отенок играет с клубком ниток. 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Затем предлагает детям собрать нитки в клубок и показывает, как собираются нитки в клубок, имитируя движениями карандаша наматывание ниток в клубок.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Периодически педагог предлагает детям закрывать глаза и выполнять движения с закрытыми глазами.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0D072C">
                    <w:rPr>
                      <w:rStyle w:val="c0"/>
                      <w:sz w:val="28"/>
                      <w:szCs w:val="28"/>
                    </w:rPr>
                    <w:t>Для того чтобы у детей проявлялся интерес к работе, можно дать им возможность нарисовать много клубков, устроить соревнование: кто больше клубков нарисует.</w:t>
                  </w:r>
                </w:p>
                <w:p w:rsidR="00A75D01" w:rsidRDefault="00A75D01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998921" cy="9896475"/>
            <wp:effectExtent l="19050" t="0" r="0" b="0"/>
            <wp:docPr id="4" name="Рисунок 4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21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7D68A5">
      <w:pPr>
        <w:rPr>
          <w:lang w:val="en-US"/>
        </w:rPr>
      </w:pPr>
      <w:r>
        <w:rPr>
          <w:noProof/>
          <w:lang w:eastAsia="ru-RU"/>
        </w:rPr>
        <w:lastRenderedPageBreak/>
        <w:pict>
          <v:rect id="_x0000_s1031" style="position:absolute;margin-left:7.2pt;margin-top:1.55pt;width:533.9pt;height:689.15pt;z-index:251662336" filled="f" stroked="f">
            <v:textbox>
              <w:txbxContent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  <w:t xml:space="preserve">Д/И «Симметричные предметы» </w:t>
                  </w:r>
                </w:p>
                <w:p w:rsidR="00A75D01" w:rsidRPr="000D072C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  <w:p w:rsidR="00A75D01" w:rsidRPr="000D072C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5A7DDA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З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акреплять с детьми представление о симметричных предметах, знакомство с профессией гончара.</w:t>
                  </w:r>
                </w:p>
                <w:p w:rsidR="00A75D01" w:rsidRPr="000D072C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5A7DDA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Материалы: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Шаблоны кувшинов, ваз и горшков, 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разрезанные по оси симметрии.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5A7DDA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</w:t>
                  </w:r>
                  <w:r w:rsidRPr="000D072C">
                    <w:rPr>
                      <w:rStyle w:val="c0"/>
                      <w:sz w:val="28"/>
                      <w:szCs w:val="28"/>
                    </w:rPr>
                    <w:t>У гончара разбились все горшки и вазы, которые он изготовил для продажи на ярмарке. Все осколки перемешались. Надо помочь гончару собрать и «склеить» все его изделия.</w:t>
                  </w:r>
                </w:p>
                <w:p w:rsidR="00A75D01" w:rsidRPr="00FE156B" w:rsidRDefault="00A75D01" w:rsidP="00A75D01">
                  <w:pPr>
                    <w:pStyle w:val="a5"/>
                    <w:spacing w:before="0" w:beforeAutospacing="0" w:after="0" w:afterAutospacing="0"/>
                    <w:jc w:val="center"/>
                    <w:rPr>
                      <w:i/>
                      <w:color w:val="7030A0"/>
                      <w:sz w:val="28"/>
                      <w:szCs w:val="28"/>
                    </w:rPr>
                  </w:pPr>
                  <w:r w:rsidRPr="00FE156B">
                    <w:rPr>
                      <w:rStyle w:val="a6"/>
                      <w:b/>
                      <w:bCs/>
                      <w:i w:val="0"/>
                      <w:color w:val="7030A0"/>
                      <w:sz w:val="28"/>
                      <w:szCs w:val="28"/>
                      <w:u w:val="single"/>
                    </w:rPr>
                    <w:t>Д/И «Веселый гном»</w:t>
                  </w:r>
                  <w:r w:rsidRPr="00FE156B">
                    <w:rPr>
                      <w:rStyle w:val="a6"/>
                      <w:b/>
                      <w:bCs/>
                      <w:i w:val="0"/>
                      <w:color w:val="7030A0"/>
                      <w:sz w:val="28"/>
                      <w:szCs w:val="28"/>
                    </w:rPr>
                    <w:t xml:space="preserve"> </w:t>
                  </w:r>
                </w:p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40BCA">
                    <w:rPr>
                      <w:sz w:val="28"/>
                      <w:szCs w:val="28"/>
                    </w:rPr>
                    <w:br/>
                  </w:r>
                  <w:r w:rsidRPr="00BA6920">
                    <w:rPr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sz w:val="28"/>
                      <w:szCs w:val="28"/>
                    </w:rPr>
                    <w:t xml:space="preserve"> Н</w:t>
                  </w:r>
                  <w:r w:rsidRPr="00940BCA">
                    <w:rPr>
                      <w:sz w:val="28"/>
                      <w:szCs w:val="28"/>
                    </w:rPr>
                    <w:t xml:space="preserve">аучить детей создавать образы на основе восприятия схематического </w:t>
                  </w:r>
                  <w:r>
                    <w:rPr>
                      <w:sz w:val="28"/>
                      <w:szCs w:val="28"/>
                    </w:rPr>
                    <w:t>изображения предмета.</w:t>
                  </w:r>
                </w:p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BA6920">
                    <w:rPr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sz w:val="28"/>
                      <w:szCs w:val="28"/>
                    </w:rPr>
                    <w:t xml:space="preserve"> К</w:t>
                  </w:r>
                  <w:r w:rsidRPr="00940BCA">
                    <w:rPr>
                      <w:sz w:val="28"/>
                      <w:szCs w:val="28"/>
                    </w:rPr>
                    <w:t xml:space="preserve">артинка </w:t>
                  </w:r>
                  <w:r>
                    <w:rPr>
                      <w:sz w:val="28"/>
                      <w:szCs w:val="28"/>
                    </w:rPr>
                    <w:t xml:space="preserve">с </w:t>
                  </w:r>
                  <w:r w:rsidRPr="00940BCA">
                    <w:rPr>
                      <w:sz w:val="28"/>
                      <w:szCs w:val="28"/>
                    </w:rPr>
                    <w:t>изображен</w:t>
                  </w:r>
                  <w:r>
                    <w:rPr>
                      <w:sz w:val="28"/>
                      <w:szCs w:val="28"/>
                    </w:rPr>
                    <w:t>ием</w:t>
                  </w:r>
                  <w:r w:rsidRPr="00940BCA">
                    <w:rPr>
                      <w:sz w:val="28"/>
                      <w:szCs w:val="28"/>
                    </w:rPr>
                    <w:t xml:space="preserve"> гном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940BCA">
                    <w:rPr>
                      <w:sz w:val="28"/>
                      <w:szCs w:val="28"/>
                    </w:rPr>
                    <w:t xml:space="preserve"> с мешочком в руках и несколько вырезанных из бумаги мешочков разной формы, которые можно накладывать на ри</w:t>
                  </w:r>
                  <w:r>
                    <w:rPr>
                      <w:sz w:val="28"/>
                      <w:szCs w:val="28"/>
                    </w:rPr>
                    <w:t>сунок и менять в руках у гнома.</w:t>
                  </w:r>
                </w:p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BA6920">
                    <w:rPr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sz w:val="28"/>
                      <w:szCs w:val="28"/>
                    </w:rPr>
                    <w:t xml:space="preserve"> Педагог</w:t>
                  </w:r>
                  <w:r w:rsidRPr="00940BCA">
                    <w:rPr>
                      <w:sz w:val="28"/>
                      <w:szCs w:val="28"/>
                    </w:rPr>
                    <w:t xml:space="preserve"> показывает детям картинку и говорит, что в гости к детям пришел гном; он принес подарки, но что дети должны угадать </w:t>
                  </w:r>
                  <w:r>
                    <w:rPr>
                      <w:sz w:val="28"/>
                      <w:szCs w:val="28"/>
                    </w:rPr>
                    <w:t>и нарисовать.</w:t>
                  </w:r>
                </w:p>
                <w:p w:rsidR="00A75D01" w:rsidRDefault="00A75D01" w:rsidP="00A75D01">
                  <w:pPr>
                    <w:spacing w:after="0" w:line="240" w:lineRule="auto"/>
                    <w:jc w:val="center"/>
                  </w:pPr>
                </w:p>
                <w:p w:rsidR="00A75D01" w:rsidRPr="00FE156B" w:rsidRDefault="00A75D01" w:rsidP="00A75D01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/>
                      <w:b/>
                      <w:bCs/>
                      <w:i w:val="0"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a6"/>
                      <w:rFonts w:ascii="Times New Roman" w:hAnsi="Times New Roman"/>
                      <w:b/>
                      <w:bCs/>
                      <w:i w:val="0"/>
                      <w:color w:val="7030A0"/>
                      <w:sz w:val="28"/>
                      <w:szCs w:val="28"/>
                      <w:u w:val="single"/>
                    </w:rPr>
                    <w:t>Д/И «Чудесный лес»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B1317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</w:t>
                  </w: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>аучить детей создавать в воображении ситуации на основе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их схематического изображения.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317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>исты бумаги, на которых нарисовано несколько деревьев и в разных местах расположены неоконченные,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неоформленные изображения.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>Цвет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ные карандаши.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317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</w:t>
                  </w: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раздает детям листы бума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ги и предлагает нарисовать лес,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>полный чудес, а затем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придумать и</w:t>
                  </w:r>
                  <w:r w:rsidRPr="00940BCA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рассказать про него историю.</w:t>
                  </w:r>
                  <w:proofErr w:type="gramEnd"/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877050" cy="10010775"/>
            <wp:effectExtent l="19050" t="0" r="0" b="0"/>
            <wp:docPr id="5" name="Рисунок 5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859" cy="1001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7D68A5">
      <w:pPr>
        <w:rPr>
          <w:lang w:val="en-US"/>
        </w:rPr>
      </w:pPr>
      <w:r>
        <w:rPr>
          <w:noProof/>
          <w:lang w:eastAsia="ru-RU"/>
        </w:rPr>
        <w:lastRenderedPageBreak/>
        <w:pict>
          <v:rect id="_x0000_s1032" style="position:absolute;margin-left:33.35pt;margin-top:10.9pt;width:502.15pt;height:613.45pt;z-index:251663360" filled="f" stroked="f">
            <v:textbox>
              <w:txbxContent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/>
                      <w:bCs/>
                      <w:i w:val="0"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/>
                      <w:bCs/>
                      <w:i w:val="0"/>
                      <w:sz w:val="28"/>
                      <w:szCs w:val="28"/>
                      <w:u w:val="single"/>
                    </w:rPr>
                  </w:pPr>
                </w:p>
                <w:p w:rsidR="00A75D01" w:rsidRPr="00FE156B" w:rsidRDefault="00A75D01" w:rsidP="00A75D01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/>
                      <w:bCs/>
                      <w:i w:val="0"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a6"/>
                      <w:b/>
                      <w:bCs/>
                      <w:i w:val="0"/>
                      <w:color w:val="7030A0"/>
                      <w:sz w:val="28"/>
                      <w:szCs w:val="28"/>
                      <w:u w:val="single"/>
                    </w:rPr>
                    <w:t>Д/И «Перевертыши»</w:t>
                  </w:r>
                </w:p>
                <w:p w:rsidR="00A75D01" w:rsidRDefault="00A75D01" w:rsidP="00A75D0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40BCA">
                    <w:rPr>
                      <w:sz w:val="28"/>
                      <w:szCs w:val="28"/>
                    </w:rPr>
                    <w:br/>
                  </w:r>
                  <w:r w:rsidRPr="00B13173">
                    <w:rPr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sz w:val="28"/>
                      <w:szCs w:val="28"/>
                    </w:rPr>
                    <w:t xml:space="preserve"> У</w:t>
                  </w:r>
                  <w:r w:rsidRPr="00940BCA">
                    <w:rPr>
                      <w:sz w:val="28"/>
                      <w:szCs w:val="28"/>
                    </w:rPr>
                    <w:t>чить детей создавать в воображении образы предметов на основе восприятия схематических изображений отдельных деталей этих предметов.</w:t>
                  </w:r>
                  <w:r w:rsidRPr="00940BCA">
                    <w:rPr>
                      <w:sz w:val="28"/>
                      <w:szCs w:val="28"/>
                    </w:rPr>
                    <w:br/>
                  </w:r>
                  <w:r w:rsidRPr="00B13173">
                    <w:rPr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sz w:val="28"/>
                      <w:szCs w:val="28"/>
                    </w:rPr>
                    <w:t xml:space="preserve"> Карандаши.</w:t>
                  </w:r>
                  <w:r w:rsidRPr="00940BC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Листы бумаги с изображением половинки предмета.</w:t>
                  </w:r>
                </w:p>
                <w:p w:rsidR="00A75D01" w:rsidRPr="00B13173" w:rsidRDefault="00A75D01" w:rsidP="00A75D01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iCs/>
                      <w:sz w:val="28"/>
                      <w:szCs w:val="28"/>
                      <w:u w:val="single"/>
                    </w:rPr>
                  </w:pPr>
                  <w:r w:rsidRPr="00B13173">
                    <w:rPr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 w:rsidRPr="00940BC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Педагог </w:t>
                  </w:r>
                  <w:r w:rsidRPr="00940BCA">
                    <w:rPr>
                      <w:sz w:val="28"/>
                      <w:szCs w:val="28"/>
                    </w:rPr>
                    <w:t>предлагает детям пририсовать к фигурке все, что угодно, но так, чтобы получилась картинка. Затем надо взять еще одну карточку с такой же фигуркой, положить ее вверх ногами или боком и превратить фигурку в другую картинку. Когда дети выполнят задание – взять карточки с другой фигуркой.</w:t>
                  </w:r>
                </w:p>
                <w:p w:rsidR="00A75D01" w:rsidRPr="00B13173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Pr="00FE156B" w:rsidRDefault="00A75D01" w:rsidP="00A75D01">
                  <w:pPr>
                    <w:pStyle w:val="c1"/>
                    <w:spacing w:before="0" w:beforeAutospacing="0" w:after="0" w:afterAutospacing="0"/>
                    <w:jc w:val="center"/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Style w:val="c0"/>
                      <w:b/>
                      <w:color w:val="7030A0"/>
                      <w:sz w:val="28"/>
                      <w:szCs w:val="28"/>
                      <w:u w:val="single"/>
                    </w:rPr>
                    <w:t>Д/И «Составь портрет»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000640">
                    <w:rPr>
                      <w:sz w:val="28"/>
                      <w:szCs w:val="28"/>
                    </w:rPr>
                    <w:br/>
                  </w:r>
                  <w:r w:rsidRPr="00000640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Закреплять</w:t>
                  </w:r>
                  <w:r w:rsidRPr="00000640">
                    <w:rPr>
                      <w:rStyle w:val="c0"/>
                      <w:sz w:val="28"/>
                      <w:szCs w:val="28"/>
                    </w:rPr>
                    <w:t xml:space="preserve"> знания о жанре портрета. 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Развивать чувство пропорции. </w:t>
                  </w:r>
                  <w:r w:rsidRPr="00000640">
                    <w:rPr>
                      <w:sz w:val="28"/>
                      <w:szCs w:val="28"/>
                    </w:rPr>
                    <w:br/>
                  </w:r>
                  <w:r w:rsidRPr="00000640">
                    <w:rPr>
                      <w:rStyle w:val="c0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Style w:val="c0"/>
                      <w:sz w:val="28"/>
                      <w:szCs w:val="28"/>
                    </w:rPr>
                    <w:t xml:space="preserve"> Р</w:t>
                  </w:r>
                  <w:r w:rsidRPr="00000640">
                    <w:rPr>
                      <w:rStyle w:val="c0"/>
                      <w:sz w:val="28"/>
                      <w:szCs w:val="28"/>
                    </w:rPr>
                    <w:t>азнообразные модификации частей лица</w:t>
                  </w:r>
                  <w:r>
                    <w:rPr>
                      <w:rStyle w:val="c0"/>
                      <w:sz w:val="28"/>
                      <w:szCs w:val="28"/>
                    </w:rPr>
                    <w:t>. Бумага. Цветные карандаши.</w:t>
                  </w:r>
                </w:p>
                <w:p w:rsidR="00A75D01" w:rsidRPr="00000640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rStyle w:val="c0"/>
                      <w:sz w:val="28"/>
                      <w:szCs w:val="28"/>
                    </w:rPr>
                  </w:pPr>
                  <w:r w:rsidRPr="00000640">
                    <w:rPr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sz w:val="28"/>
                      <w:szCs w:val="28"/>
                    </w:rPr>
                    <w:t xml:space="preserve"> Педагог </w:t>
                  </w:r>
                  <w:r>
                    <w:rPr>
                      <w:rStyle w:val="c0"/>
                      <w:sz w:val="28"/>
                      <w:szCs w:val="28"/>
                    </w:rPr>
                    <w:t>предлагает детям</w:t>
                  </w:r>
                  <w:r w:rsidRPr="00000640">
                    <w:rPr>
                      <w:rStyle w:val="c0"/>
                      <w:sz w:val="28"/>
                      <w:szCs w:val="28"/>
                    </w:rPr>
                    <w:t xml:space="preserve"> из разных частей лица составить портрет</w:t>
                  </w:r>
                  <w:r>
                    <w:rPr>
                      <w:rStyle w:val="c0"/>
                      <w:sz w:val="28"/>
                      <w:szCs w:val="28"/>
                    </w:rPr>
                    <w:t>.</w:t>
                  </w:r>
                </w:p>
                <w:p w:rsidR="00A75D01" w:rsidRDefault="00A75D01" w:rsidP="00A75D01">
                  <w:pPr>
                    <w:pStyle w:val="c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Определить настроение и нарисовать портрет. 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Pr="00FE156B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FE156B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Д/И «Подводный мир»</w:t>
                  </w: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Цель игры: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Закреплять</w:t>
                  </w:r>
                  <w:r w:rsidRPr="0066124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знания детей об обитателях подводного мира. Учить детей внимательно рассматривать форму, окраску, особенности строения подводных обитателей. Учить создавать многоплановую композицию на подмалевке. Развивать мелкую моторику. Активизировать словарь детей.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Иллюстрации с изображением обитателей подводного мира. Бумага. Акварель. </w:t>
                  </w:r>
                </w:p>
                <w:p w:rsidR="00A75D01" w:rsidRPr="00661249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u w:val="single"/>
                    </w:rPr>
                    <w:t>Задание:</w:t>
                  </w:r>
                  <w:r w:rsidRPr="0066124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Вместе с педагогом дети вспоминают, кто живет в морях и океанах, уточняют строение тела и окраску. Затем на подмалевках дети создают картину подводного мира, располагая предметы многопланово. Фишку получает тот ребенок, у которого получилась более интересная картина, тот, кто использовал много деталей для создания картины подводного мира.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7012394" cy="9915525"/>
            <wp:effectExtent l="19050" t="0" r="0" b="0"/>
            <wp:docPr id="6" name="Рисунок 6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94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01" w:rsidRPr="00A75D01" w:rsidRDefault="007D68A5">
      <w:r>
        <w:rPr>
          <w:noProof/>
          <w:lang w:eastAsia="ru-RU"/>
        </w:rPr>
        <w:lastRenderedPageBreak/>
        <w:pict>
          <v:rect id="_x0000_s1033" style="position:absolute;margin-left:30.55pt;margin-top:29.6pt;width:503.05pt;height:644.3pt;z-index:251664384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Pr="00722A40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722A4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Д/И «Нарисуй теплую картинку» </w:t>
                  </w:r>
                </w:p>
                <w:p w:rsidR="00A75D01" w:rsidRPr="00661249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У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точнить с детьми понятия «теплые и холодные цвета»; продолжать учить составлять картинку по памяти, используя при раскрашивании теплую гамму. 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 4 картинки с изображением несложных сюжетов, геометрические формы, встречающиеся на этих картинках, цветные карандаши, фломастеры, листы белой бумаги.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 Внимательно рассмотрев не раскрашенную картину-образец, по сигналу педагога перевернуть ее, изобразить на своем листе увиденный сюжет, раскрасить,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придерживаясь теплой гаммы. </w:t>
                  </w: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Pr="00661249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22A4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Д/И «Кто нарисует больше предметов овальной формы?»</w:t>
                  </w: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Закреплять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умение детей быстро находить сходство овалов, расположенных горизонтально, вертикально или по диагонали, с целыми предметами растительного мира или их частями, дорисо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вать изображения. 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К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арточки с изображениями овалов в разном положении, карандаши цветные и простые,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фломастеры, мелки. </w:t>
                  </w:r>
                </w:p>
                <w:p w:rsidR="00A75D01" w:rsidRPr="00661249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2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Педагог предлагает детям 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t>нарисовать овалами не менее 5 изображений растений, раскрасить их соответствующим цветом, комбинируя при этом различный изобразительный материал для полноты сходства с оригиналом. </w:t>
                  </w:r>
                  <w:r w:rsidRPr="0066124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</w:p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Pr="00722A40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722A4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Д/И «Витражи»</w:t>
                  </w:r>
                </w:p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2305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0E2305">
                    <w:rPr>
                      <w:rFonts w:ascii="Times New Roman" w:hAnsi="Times New Roman"/>
                      <w:sz w:val="28"/>
                      <w:szCs w:val="28"/>
                    </w:rPr>
                    <w:t>Развивать воображение, чувство цвета и формы.</w:t>
                  </w: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2305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Материал: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Бумага. Фломастеры. Цветные карандаши. Гуашь.</w:t>
                  </w: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2305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Задание: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 предлагает детям с закрытыми глазами нарисовать линиями изображение на листе бумаги. Затем рассмотреть получившееся изображение, придумать, на что оно похоже и раскрасить его красками. </w:t>
                  </w:r>
                </w:p>
                <w:p w:rsidR="00A75D01" w:rsidRDefault="00A75D01" w:rsidP="00A75D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75D01" w:rsidRDefault="00A75D01"/>
              </w:txbxContent>
            </v:textbox>
          </v:rect>
        </w:pict>
      </w:r>
      <w:r w:rsidR="00963E2C">
        <w:rPr>
          <w:noProof/>
          <w:lang w:eastAsia="ru-RU"/>
        </w:rPr>
        <w:drawing>
          <wp:inline distT="0" distB="0" distL="0" distR="0">
            <wp:extent cx="6864197" cy="9972675"/>
            <wp:effectExtent l="19050" t="0" r="0" b="0"/>
            <wp:docPr id="7" name="Рисунок 7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97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34" style="position:absolute;margin-left:19.35pt;margin-top:27.75pt;width:518pt;height:643.35pt;z-index:251665408;mso-position-horizontal-relative:text;mso-position-vertical-relative:text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/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15.6pt;margin-top:15.6pt;width:521.75pt;height:657.35pt;z-index:251666432;mso-position-horizontal-relative:text;mso-position-vertical-relative:text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/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21.2pt;margin-top:3.45pt;width:523.65pt;height:671.35pt;z-index:251667456;mso-position-horizontal-relative:text;mso-position-vertical-relative:text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A75D01" w:rsidRDefault="00A75D01"/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24pt;margin-top:10.9pt;width:511.5pt;height:620.9pt;z-index:251668480;mso-position-horizontal-relative:text;mso-position-vertical-relative:text" filled="f" stroked="f">
            <v:textbox>
              <w:txbxContent>
                <w:p w:rsidR="00A75D01" w:rsidRDefault="00A75D01" w:rsidP="00A75D0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 w:rsidP="00A75D0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75D01" w:rsidRDefault="00A75D01"/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10.9pt;margin-top:9.05pt;width:531.15pt;height:679.8pt;z-index:251669504;mso-position-horizontal-relative:text;mso-position-vertical-relative:text" filled="f" stroked="f">
            <v:textbox>
              <w:txbxContent>
                <w:p w:rsidR="009D1CC9" w:rsidRDefault="009D1CC9" w:rsidP="009D1C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D1CC9" w:rsidRDefault="009D1CC9" w:rsidP="009D1C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75D01" w:rsidRPr="00A75D01" w:rsidRDefault="00A75D01" w:rsidP="00A75D0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25.9pt;margin-top:5.3pt;width:501.2pt;height:750.9pt;z-index:251670528;mso-position-horizontal-relative:text;mso-position-vertical-relative:text" filled="f" stroked="f">
            <v:textbox>
              <w:txbxContent>
                <w:p w:rsidR="009D1CC9" w:rsidRDefault="009D1CC9"/>
                <w:p w:rsidR="00FE156B" w:rsidRDefault="00FE156B"/>
              </w:txbxContent>
            </v:textbox>
          </v:rect>
        </w:pict>
      </w:r>
    </w:p>
    <w:sectPr w:rsidR="00A75D01" w:rsidRPr="00A75D01" w:rsidSect="00963E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E2C"/>
    <w:rsid w:val="000335FB"/>
    <w:rsid w:val="000855FB"/>
    <w:rsid w:val="00760CED"/>
    <w:rsid w:val="007D68A5"/>
    <w:rsid w:val="00963E2C"/>
    <w:rsid w:val="009D1CC9"/>
    <w:rsid w:val="00A75D01"/>
    <w:rsid w:val="00B75EC2"/>
    <w:rsid w:val="00BD5B70"/>
    <w:rsid w:val="00F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E2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5D01"/>
  </w:style>
  <w:style w:type="paragraph" w:styleId="a5">
    <w:name w:val="Normal (Web)"/>
    <w:basedOn w:val="a"/>
    <w:uiPriority w:val="99"/>
    <w:unhideWhenUsed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75D01"/>
    <w:rPr>
      <w:i/>
      <w:iCs/>
    </w:rPr>
  </w:style>
  <w:style w:type="paragraph" w:styleId="a7">
    <w:name w:val="Body Text Indent"/>
    <w:basedOn w:val="a"/>
    <w:link w:val="a8"/>
    <w:rsid w:val="00A75D01"/>
    <w:pPr>
      <w:spacing w:after="0" w:line="240" w:lineRule="auto"/>
      <w:ind w:left="360"/>
    </w:pPr>
    <w:rPr>
      <w:rFonts w:ascii="Times New Roman" w:eastAsia="Times New Roman" w:hAnsi="Times New Roman" w:cs="Times New Roman"/>
      <w:color w:val="993366"/>
      <w:sz w:val="3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75D01"/>
    <w:rPr>
      <w:rFonts w:ascii="Times New Roman" w:eastAsia="Times New Roman" w:hAnsi="Times New Roman" w:cs="Times New Roman"/>
      <w:color w:val="993366"/>
      <w:sz w:val="36"/>
      <w:szCs w:val="24"/>
      <w:lang w:eastAsia="ru-RU"/>
    </w:rPr>
  </w:style>
  <w:style w:type="character" w:styleId="a9">
    <w:name w:val="Strong"/>
    <w:basedOn w:val="a0"/>
    <w:uiPriority w:val="22"/>
    <w:qFormat/>
    <w:rsid w:val="00A75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НАТАША</cp:lastModifiedBy>
  <cp:revision>2</cp:revision>
  <dcterms:created xsi:type="dcterms:W3CDTF">2013-12-29T06:43:00Z</dcterms:created>
  <dcterms:modified xsi:type="dcterms:W3CDTF">2015-11-05T18:42:00Z</dcterms:modified>
</cp:coreProperties>
</file>