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86B" w:rsidRDefault="009B75FC" w:rsidP="00985F75">
      <w:pPr>
        <w:pStyle w:val="a6"/>
        <w:jc w:val="center"/>
        <w:rPr>
          <w:rFonts w:ascii="Times New Roman" w:hAnsi="Times New Roman" w:cs="Times New Roman"/>
          <w:spacing w:val="5"/>
          <w:kern w:val="28"/>
          <w:sz w:val="28"/>
          <w:szCs w:val="28"/>
        </w:rPr>
      </w:pPr>
      <w:r>
        <w:rPr>
          <w:rFonts w:ascii="Times New Roman" w:hAnsi="Times New Roman" w:cs="Times New Roman"/>
          <w:spacing w:val="5"/>
          <w:kern w:val="28"/>
          <w:sz w:val="28"/>
          <w:szCs w:val="28"/>
        </w:rPr>
        <w:t>МБДОУ № 55 «Пчёлка»</w:t>
      </w:r>
    </w:p>
    <w:p w:rsidR="0020086B" w:rsidRDefault="0020086B" w:rsidP="00985F75">
      <w:pPr>
        <w:pStyle w:val="a6"/>
        <w:jc w:val="center"/>
        <w:rPr>
          <w:rFonts w:ascii="Times New Roman" w:hAnsi="Times New Roman" w:cs="Times New Roman"/>
          <w:spacing w:val="5"/>
          <w:kern w:val="28"/>
          <w:sz w:val="28"/>
          <w:szCs w:val="28"/>
        </w:rPr>
      </w:pPr>
    </w:p>
    <w:p w:rsidR="0020086B" w:rsidRDefault="0020086B" w:rsidP="00985F75">
      <w:pPr>
        <w:pStyle w:val="a6"/>
        <w:jc w:val="center"/>
        <w:rPr>
          <w:rFonts w:ascii="Times New Roman" w:hAnsi="Times New Roman" w:cs="Times New Roman"/>
          <w:spacing w:val="5"/>
          <w:kern w:val="28"/>
          <w:sz w:val="28"/>
          <w:szCs w:val="28"/>
        </w:rPr>
      </w:pPr>
    </w:p>
    <w:p w:rsidR="0020086B" w:rsidRDefault="0020086B" w:rsidP="00985F75">
      <w:pPr>
        <w:pStyle w:val="a6"/>
        <w:jc w:val="center"/>
        <w:rPr>
          <w:rFonts w:ascii="Times New Roman" w:hAnsi="Times New Roman" w:cs="Times New Roman"/>
          <w:spacing w:val="5"/>
          <w:kern w:val="28"/>
          <w:sz w:val="28"/>
          <w:szCs w:val="28"/>
        </w:rPr>
      </w:pPr>
    </w:p>
    <w:p w:rsidR="0020086B" w:rsidRDefault="0020086B" w:rsidP="00985F75">
      <w:pPr>
        <w:pStyle w:val="a6"/>
        <w:jc w:val="center"/>
        <w:rPr>
          <w:rFonts w:ascii="Times New Roman" w:hAnsi="Times New Roman" w:cs="Times New Roman"/>
          <w:spacing w:val="5"/>
          <w:kern w:val="28"/>
          <w:sz w:val="28"/>
          <w:szCs w:val="28"/>
        </w:rPr>
      </w:pPr>
    </w:p>
    <w:p w:rsidR="0020086B" w:rsidRDefault="0020086B" w:rsidP="00985F75">
      <w:pPr>
        <w:pStyle w:val="a6"/>
        <w:jc w:val="center"/>
        <w:rPr>
          <w:rFonts w:ascii="Times New Roman" w:hAnsi="Times New Roman" w:cs="Times New Roman"/>
          <w:spacing w:val="5"/>
          <w:kern w:val="28"/>
          <w:sz w:val="28"/>
          <w:szCs w:val="28"/>
        </w:rPr>
      </w:pPr>
    </w:p>
    <w:p w:rsidR="009B75FC" w:rsidRDefault="009B75FC" w:rsidP="00985F75">
      <w:pPr>
        <w:pStyle w:val="a6"/>
        <w:jc w:val="center"/>
        <w:rPr>
          <w:rFonts w:ascii="Times New Roman" w:hAnsi="Times New Roman" w:cs="Times New Roman"/>
          <w:spacing w:val="5"/>
          <w:kern w:val="28"/>
          <w:sz w:val="28"/>
          <w:szCs w:val="28"/>
        </w:rPr>
      </w:pPr>
    </w:p>
    <w:p w:rsidR="009B75FC" w:rsidRDefault="009B75FC" w:rsidP="00985F75">
      <w:pPr>
        <w:pStyle w:val="a6"/>
        <w:jc w:val="center"/>
        <w:rPr>
          <w:rFonts w:ascii="Times New Roman" w:hAnsi="Times New Roman" w:cs="Times New Roman"/>
          <w:spacing w:val="5"/>
          <w:kern w:val="28"/>
          <w:sz w:val="28"/>
          <w:szCs w:val="28"/>
        </w:rPr>
      </w:pPr>
    </w:p>
    <w:p w:rsidR="009B75FC" w:rsidRDefault="009B75FC" w:rsidP="00985F75">
      <w:pPr>
        <w:pStyle w:val="a6"/>
        <w:jc w:val="center"/>
        <w:rPr>
          <w:rFonts w:ascii="Times New Roman" w:hAnsi="Times New Roman" w:cs="Times New Roman"/>
          <w:spacing w:val="5"/>
          <w:kern w:val="28"/>
          <w:sz w:val="28"/>
          <w:szCs w:val="28"/>
        </w:rPr>
      </w:pPr>
    </w:p>
    <w:p w:rsidR="009B75FC" w:rsidRDefault="009B75FC" w:rsidP="00985F75">
      <w:pPr>
        <w:pStyle w:val="a6"/>
        <w:jc w:val="center"/>
        <w:rPr>
          <w:rFonts w:ascii="Times New Roman" w:hAnsi="Times New Roman" w:cs="Times New Roman"/>
          <w:spacing w:val="5"/>
          <w:kern w:val="28"/>
          <w:sz w:val="28"/>
          <w:szCs w:val="28"/>
        </w:rPr>
      </w:pPr>
    </w:p>
    <w:p w:rsidR="009B75FC" w:rsidRDefault="009B75FC" w:rsidP="00985F75">
      <w:pPr>
        <w:pStyle w:val="a6"/>
        <w:jc w:val="center"/>
        <w:rPr>
          <w:rFonts w:ascii="Times New Roman" w:hAnsi="Times New Roman" w:cs="Times New Roman"/>
          <w:spacing w:val="5"/>
          <w:kern w:val="28"/>
          <w:sz w:val="28"/>
          <w:szCs w:val="28"/>
        </w:rPr>
      </w:pPr>
    </w:p>
    <w:p w:rsidR="009B75FC" w:rsidRDefault="009B75FC" w:rsidP="00985F75">
      <w:pPr>
        <w:pStyle w:val="a6"/>
        <w:jc w:val="center"/>
        <w:rPr>
          <w:rFonts w:ascii="Times New Roman" w:hAnsi="Times New Roman" w:cs="Times New Roman"/>
          <w:spacing w:val="5"/>
          <w:kern w:val="28"/>
          <w:sz w:val="28"/>
          <w:szCs w:val="28"/>
        </w:rPr>
      </w:pPr>
    </w:p>
    <w:p w:rsidR="0020086B" w:rsidRPr="008C3E1F" w:rsidRDefault="0020086B" w:rsidP="00985F75">
      <w:pPr>
        <w:pStyle w:val="a6"/>
        <w:jc w:val="center"/>
        <w:rPr>
          <w:rFonts w:ascii="Times New Roman" w:hAnsi="Times New Roman" w:cs="Times New Roman"/>
          <w:spacing w:val="5"/>
          <w:kern w:val="28"/>
          <w:sz w:val="28"/>
          <w:szCs w:val="28"/>
        </w:rPr>
      </w:pPr>
    </w:p>
    <w:p w:rsidR="0020086B" w:rsidRPr="001450CA" w:rsidRDefault="0020086B" w:rsidP="00985F75">
      <w:pPr>
        <w:pStyle w:val="a6"/>
        <w:jc w:val="center"/>
        <w:rPr>
          <w:rFonts w:ascii="Cambria" w:hAnsi="Cambria" w:cs="Cambria"/>
          <w:spacing w:val="5"/>
          <w:kern w:val="28"/>
          <w:sz w:val="56"/>
          <w:szCs w:val="56"/>
        </w:rPr>
      </w:pPr>
      <w:r w:rsidRPr="001450CA">
        <w:rPr>
          <w:rFonts w:ascii="Cambria" w:hAnsi="Cambria" w:cs="Cambria"/>
          <w:spacing w:val="5"/>
          <w:kern w:val="28"/>
          <w:sz w:val="56"/>
          <w:szCs w:val="56"/>
        </w:rPr>
        <w:t>Консультация для родителей</w:t>
      </w:r>
    </w:p>
    <w:p w:rsidR="0020086B" w:rsidRPr="00985F75" w:rsidRDefault="0020086B" w:rsidP="00985F75">
      <w:pPr>
        <w:pStyle w:val="a6"/>
        <w:jc w:val="center"/>
        <w:rPr>
          <w:rFonts w:ascii="Cambria" w:hAnsi="Cambria" w:cs="Cambria"/>
          <w:spacing w:val="5"/>
          <w:kern w:val="28"/>
          <w:sz w:val="56"/>
          <w:szCs w:val="56"/>
        </w:rPr>
      </w:pPr>
      <w:r w:rsidRPr="001450CA">
        <w:rPr>
          <w:rFonts w:ascii="Cambria" w:hAnsi="Cambria" w:cs="Cambria"/>
          <w:spacing w:val="5"/>
          <w:kern w:val="28"/>
          <w:sz w:val="56"/>
          <w:szCs w:val="56"/>
        </w:rPr>
        <w:t>на тему:</w:t>
      </w:r>
    </w:p>
    <w:p w:rsidR="0020086B" w:rsidRDefault="0020086B" w:rsidP="00985F75">
      <w:pPr>
        <w:pStyle w:val="a6"/>
        <w:jc w:val="center"/>
        <w:rPr>
          <w:rFonts w:ascii="Cambria" w:hAnsi="Cambria" w:cs="Cambria"/>
          <w:b/>
          <w:bCs/>
          <w:caps/>
          <w:color w:val="17365D"/>
          <w:kern w:val="28"/>
          <w:sz w:val="96"/>
          <w:szCs w:val="96"/>
        </w:rPr>
      </w:pPr>
      <w:r>
        <w:rPr>
          <w:rFonts w:ascii="Cambria" w:hAnsi="Cambria" w:cs="Cambria"/>
          <w:b/>
          <w:bCs/>
          <w:caps/>
          <w:color w:val="17365D"/>
          <w:kern w:val="28"/>
          <w:sz w:val="96"/>
          <w:szCs w:val="96"/>
        </w:rPr>
        <w:t>Тайный язык,</w:t>
      </w:r>
    </w:p>
    <w:p w:rsidR="0020086B" w:rsidRPr="00985F75" w:rsidRDefault="0020086B" w:rsidP="00985F75">
      <w:pPr>
        <w:pStyle w:val="a6"/>
        <w:jc w:val="center"/>
        <w:rPr>
          <w:rFonts w:ascii="Cambria" w:hAnsi="Cambria" w:cs="Cambria"/>
          <w:b/>
          <w:bCs/>
          <w:caps/>
          <w:color w:val="17365D"/>
          <w:kern w:val="28"/>
          <w:sz w:val="96"/>
          <w:szCs w:val="96"/>
        </w:rPr>
      </w:pPr>
      <w:r>
        <w:rPr>
          <w:rFonts w:ascii="Cambria" w:hAnsi="Cambria" w:cs="Cambria"/>
          <w:b/>
          <w:bCs/>
          <w:caps/>
          <w:color w:val="17365D"/>
          <w:kern w:val="28"/>
          <w:sz w:val="96"/>
          <w:szCs w:val="96"/>
        </w:rPr>
        <w:t>детского рисунка</w:t>
      </w:r>
    </w:p>
    <w:p w:rsidR="0020086B" w:rsidRDefault="0020086B" w:rsidP="00985F75">
      <w:pPr>
        <w:pStyle w:val="a6"/>
        <w:jc w:val="center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20086B" w:rsidRDefault="0020086B" w:rsidP="00985F75">
      <w:pPr>
        <w:pStyle w:val="a6"/>
        <w:jc w:val="center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20086B" w:rsidRDefault="0020086B" w:rsidP="00985F75">
      <w:pPr>
        <w:pStyle w:val="a6"/>
        <w:jc w:val="center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20086B" w:rsidRDefault="0020086B" w:rsidP="00985F75">
      <w:pPr>
        <w:pStyle w:val="a6"/>
        <w:jc w:val="center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20086B" w:rsidRDefault="0020086B" w:rsidP="00985F75">
      <w:pPr>
        <w:pStyle w:val="a6"/>
        <w:jc w:val="center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20086B" w:rsidRDefault="0020086B" w:rsidP="00985F75">
      <w:pPr>
        <w:pStyle w:val="a6"/>
        <w:jc w:val="center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9B75FC" w:rsidRDefault="009B75FC" w:rsidP="00985F75">
      <w:pPr>
        <w:pStyle w:val="a6"/>
        <w:jc w:val="right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9B75FC" w:rsidRDefault="009B75FC" w:rsidP="009B75FC">
      <w:pPr>
        <w:pStyle w:val="a6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9B75FC" w:rsidRDefault="009B75FC" w:rsidP="00985F75">
      <w:pPr>
        <w:pStyle w:val="a6"/>
        <w:jc w:val="right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9B75FC" w:rsidRDefault="009B75FC" w:rsidP="00985F75">
      <w:pPr>
        <w:pStyle w:val="a6"/>
        <w:jc w:val="right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9B75FC" w:rsidRDefault="009B75FC" w:rsidP="00985F75">
      <w:pPr>
        <w:pStyle w:val="a6"/>
        <w:jc w:val="right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20086B" w:rsidRDefault="0020086B" w:rsidP="00985F75">
      <w:pPr>
        <w:pStyle w:val="a6"/>
        <w:jc w:val="right"/>
        <w:rPr>
          <w:rFonts w:ascii="Cambria" w:hAnsi="Cambria" w:cs="Cambria"/>
          <w:spacing w:val="5"/>
          <w:kern w:val="28"/>
          <w:sz w:val="32"/>
          <w:szCs w:val="32"/>
        </w:rPr>
      </w:pPr>
      <w:r w:rsidRPr="001450CA">
        <w:rPr>
          <w:rFonts w:ascii="Cambria" w:hAnsi="Cambria" w:cs="Cambria"/>
          <w:spacing w:val="5"/>
          <w:kern w:val="28"/>
          <w:sz w:val="32"/>
          <w:szCs w:val="32"/>
        </w:rPr>
        <w:t>Подготовила:</w:t>
      </w:r>
    </w:p>
    <w:p w:rsidR="0020086B" w:rsidRDefault="0020086B" w:rsidP="00985F75">
      <w:pPr>
        <w:pStyle w:val="a6"/>
        <w:jc w:val="right"/>
        <w:rPr>
          <w:rFonts w:ascii="Cambria" w:hAnsi="Cambria" w:cs="Cambria"/>
          <w:spacing w:val="5"/>
          <w:kern w:val="28"/>
          <w:sz w:val="32"/>
          <w:szCs w:val="32"/>
        </w:rPr>
      </w:pPr>
      <w:r>
        <w:rPr>
          <w:rFonts w:ascii="Cambria" w:hAnsi="Cambria" w:cs="Cambria"/>
          <w:spacing w:val="5"/>
          <w:kern w:val="28"/>
          <w:sz w:val="32"/>
          <w:szCs w:val="32"/>
        </w:rPr>
        <w:t xml:space="preserve">воспитатель </w:t>
      </w:r>
    </w:p>
    <w:p w:rsidR="0020086B" w:rsidRDefault="0020086B" w:rsidP="009B75FC">
      <w:pPr>
        <w:pStyle w:val="a6"/>
        <w:jc w:val="right"/>
        <w:rPr>
          <w:rFonts w:ascii="Cambria" w:hAnsi="Cambria" w:cs="Cambria"/>
          <w:spacing w:val="5"/>
          <w:kern w:val="28"/>
          <w:sz w:val="32"/>
          <w:szCs w:val="32"/>
        </w:rPr>
      </w:pPr>
      <w:proofErr w:type="spellStart"/>
      <w:r>
        <w:rPr>
          <w:rFonts w:ascii="Cambria" w:hAnsi="Cambria" w:cs="Cambria"/>
          <w:spacing w:val="5"/>
          <w:kern w:val="28"/>
          <w:sz w:val="32"/>
          <w:szCs w:val="32"/>
        </w:rPr>
        <w:t>Туктарова</w:t>
      </w:r>
      <w:proofErr w:type="spellEnd"/>
      <w:r>
        <w:rPr>
          <w:rFonts w:ascii="Cambria" w:hAnsi="Cambria" w:cs="Cambria"/>
          <w:spacing w:val="5"/>
          <w:kern w:val="28"/>
          <w:sz w:val="32"/>
          <w:szCs w:val="32"/>
        </w:rPr>
        <w:t xml:space="preserve"> Н.А.</w:t>
      </w:r>
    </w:p>
    <w:p w:rsidR="0020086B" w:rsidRDefault="0020086B" w:rsidP="00985F75">
      <w:pPr>
        <w:pStyle w:val="a6"/>
        <w:jc w:val="center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20086B" w:rsidRDefault="0020086B" w:rsidP="00985F75">
      <w:pPr>
        <w:pStyle w:val="a6"/>
        <w:jc w:val="center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20086B" w:rsidRDefault="0020086B" w:rsidP="00985F75">
      <w:pPr>
        <w:pStyle w:val="a6"/>
        <w:jc w:val="center"/>
        <w:rPr>
          <w:rFonts w:ascii="Cambria" w:hAnsi="Cambria" w:cs="Cambria"/>
          <w:spacing w:val="5"/>
          <w:kern w:val="28"/>
          <w:sz w:val="32"/>
          <w:szCs w:val="32"/>
        </w:rPr>
      </w:pPr>
    </w:p>
    <w:p w:rsidR="009B75FC" w:rsidRDefault="009B75FC" w:rsidP="00985F75">
      <w:pPr>
        <w:pStyle w:val="a6"/>
        <w:jc w:val="center"/>
        <w:rPr>
          <w:rFonts w:ascii="Cambria" w:hAnsi="Cambria" w:cs="Cambria"/>
          <w:spacing w:val="5"/>
          <w:kern w:val="28"/>
          <w:sz w:val="32"/>
          <w:szCs w:val="32"/>
        </w:rPr>
      </w:pPr>
      <w:r>
        <w:rPr>
          <w:rFonts w:ascii="Cambria" w:hAnsi="Cambria" w:cs="Cambria"/>
          <w:spacing w:val="5"/>
          <w:kern w:val="28"/>
          <w:sz w:val="32"/>
          <w:szCs w:val="32"/>
        </w:rPr>
        <w:t xml:space="preserve">Калуга </w:t>
      </w:r>
    </w:p>
    <w:p w:rsidR="0020086B" w:rsidRDefault="009B75FC" w:rsidP="00985F75">
      <w:pPr>
        <w:pStyle w:val="a6"/>
        <w:jc w:val="center"/>
        <w:rPr>
          <w:rFonts w:ascii="Cambria" w:hAnsi="Cambria" w:cs="Cambria"/>
          <w:spacing w:val="5"/>
          <w:kern w:val="28"/>
          <w:sz w:val="32"/>
          <w:szCs w:val="32"/>
        </w:rPr>
      </w:pPr>
      <w:r>
        <w:rPr>
          <w:rFonts w:ascii="Cambria" w:hAnsi="Cambria" w:cs="Cambria"/>
          <w:spacing w:val="5"/>
          <w:kern w:val="28"/>
          <w:sz w:val="32"/>
          <w:szCs w:val="32"/>
        </w:rPr>
        <w:t>2015</w:t>
      </w:r>
    </w:p>
    <w:p w:rsidR="009B75FC" w:rsidRDefault="009B75FC" w:rsidP="00985F75">
      <w:pPr>
        <w:jc w:val="center"/>
        <w:rPr>
          <w:rFonts w:ascii="Times New Roman" w:hAnsi="Times New Roman" w:cs="Times New Roman"/>
          <w:b/>
          <w:bCs/>
          <w:color w:val="76923C"/>
          <w:sz w:val="36"/>
          <w:szCs w:val="36"/>
        </w:rPr>
      </w:pPr>
    </w:p>
    <w:p w:rsidR="0020086B" w:rsidRPr="00985F75" w:rsidRDefault="0020086B" w:rsidP="00985F75">
      <w:pPr>
        <w:jc w:val="center"/>
        <w:rPr>
          <w:rFonts w:ascii="Times New Roman" w:hAnsi="Times New Roman" w:cs="Times New Roman"/>
          <w:b/>
          <w:bCs/>
          <w:color w:val="76923C"/>
          <w:sz w:val="36"/>
          <w:szCs w:val="36"/>
        </w:rPr>
      </w:pPr>
      <w:r w:rsidRPr="00985F75">
        <w:rPr>
          <w:rFonts w:ascii="Times New Roman" w:hAnsi="Times New Roman" w:cs="Times New Roman"/>
          <w:b/>
          <w:bCs/>
          <w:color w:val="76923C"/>
          <w:sz w:val="36"/>
          <w:szCs w:val="36"/>
        </w:rPr>
        <w:lastRenderedPageBreak/>
        <w:t>"Тайный язык" детского рисунка</w:t>
      </w:r>
    </w:p>
    <w:p w:rsidR="0020086B" w:rsidRDefault="0020086B" w:rsidP="00985F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Дети очень любят рисовать. Они изображают на бумаге все, что чувствуют и замечают вокруг. Наиболее удачные образцы этого творчества родители сохраняют на память, остальным, как правило, не придают значения. А между тем, вглядевшись внимательнее в самый обычный детский рисунок, можно увидеть все, что творится в душе малыша, и чего он не сумеет объяснить взрослым, даже в самой доверительной беседе. </w:t>
      </w:r>
    </w:p>
    <w:p w:rsidR="0020086B" w:rsidRPr="00E248A0" w:rsidRDefault="0020086B" w:rsidP="00985F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Рисунок для ребенка является не искусством, а речью. Рисование дает возможность выразить то, что в силу возрастных ограничений он не может выразить словами. В процессе рисования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рациональное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уходит на второй план, отступают запреты и ограничения. В этот момент ребенок абсолютно свободен. Детский рисунок чаще всего наглядно демонстрирует сферу интересов самого маленького художника. На ранних этапах развития (до трех лет) – это черточки, линии, круги. Малыш «пробует» карандаш или кисть, экспериментирует. Обычно он сначала делает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8A0">
        <w:rPr>
          <w:rFonts w:ascii="Times New Roman" w:hAnsi="Times New Roman" w:cs="Times New Roman"/>
          <w:sz w:val="28"/>
          <w:szCs w:val="28"/>
        </w:rPr>
        <w:t xml:space="preserve">рисунок, а потом придумывает, что изобразил, на что это может быть похоже. Позднее (к четырем годам) появляется замысел рисунка. С определенного возраста (в 3,5 – 4 года) объектом пристального внимания и изучения становится человек. С точки зрения психодиагностики рисунок человека является одним из самых точных и достоверных источников информации. Сложность заключается лишь в том, что информация, содержащаяся в таком послании, образно говоря «закодирована», и рисунок нужно грамотно «читать». Психологи, которые используют в работе рисуночные методики, должны обладать достаточной квалификацией и опытом работы с детьми. Однако внимательные родители всегда могут заметить в творческих работах ребенка что-то необычное, почувствовать его настроение, уловить скрытое напряжение. Поэтому в качестве «доврачебной помощи» предлагаем несколько уроков анализа детского рисунка. </w:t>
      </w:r>
    </w:p>
    <w:p w:rsidR="0020086B" w:rsidRPr="00985F75" w:rsidRDefault="0020086B" w:rsidP="00985F75">
      <w:pPr>
        <w:pStyle w:val="a5"/>
        <w:jc w:val="center"/>
        <w:rPr>
          <w:rFonts w:ascii="Times New Roman" w:hAnsi="Times New Roman" w:cs="Times New Roman"/>
          <w:b/>
          <w:bCs/>
          <w:color w:val="EF25C9"/>
          <w:sz w:val="28"/>
          <w:szCs w:val="28"/>
        </w:rPr>
      </w:pPr>
      <w:r w:rsidRPr="00985F75">
        <w:rPr>
          <w:rFonts w:ascii="Times New Roman" w:hAnsi="Times New Roman" w:cs="Times New Roman"/>
          <w:b/>
          <w:bCs/>
          <w:color w:val="EF25C9"/>
          <w:sz w:val="28"/>
          <w:szCs w:val="28"/>
        </w:rPr>
        <w:t>Детали зависят от возраста</w:t>
      </w:r>
    </w:p>
    <w:p w:rsidR="0020086B" w:rsidRPr="00E248A0" w:rsidRDefault="0020086B" w:rsidP="00985F7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Ребенку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E248A0">
        <w:rPr>
          <w:rFonts w:ascii="Times New Roman" w:hAnsi="Times New Roman" w:cs="Times New Roman"/>
          <w:sz w:val="28"/>
          <w:szCs w:val="28"/>
        </w:rPr>
        <w:t xml:space="preserve"> предложить нарисовать его семью. Причем, так, чтобы все были заняты каким-нибудь делом. Пусть у него будет выбор цветных карандашей и достаточно бумаги - обычный альбомный лист (формат А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>) вполне подойдет. Не стоит торопить малыша или комментировать его рисунок в процессе рисования. А когда он закончит семейный портрет, самое время обратиться с вопросами: кого именно он нарисовал и чем заняты все эти персонажи. Приступая к анализу рисунка, взрослые должны учитывать, что его содержание и, условно говоря, качество зависят от возраста юного художника. У трехлетних детей люди чаще всего выглядят как «</w:t>
      </w:r>
      <w:proofErr w:type="spellStart"/>
      <w:r w:rsidRPr="00E248A0">
        <w:rPr>
          <w:rFonts w:ascii="Times New Roman" w:hAnsi="Times New Roman" w:cs="Times New Roman"/>
          <w:sz w:val="28"/>
          <w:szCs w:val="28"/>
        </w:rPr>
        <w:t>головоноги</w:t>
      </w:r>
      <w:proofErr w:type="spellEnd"/>
      <w:r w:rsidRPr="00E248A0">
        <w:rPr>
          <w:rFonts w:ascii="Times New Roman" w:hAnsi="Times New Roman" w:cs="Times New Roman"/>
          <w:sz w:val="28"/>
          <w:szCs w:val="28"/>
        </w:rPr>
        <w:t xml:space="preserve">»: некие существа, тело и голова которых представляют собой единый «пузырь» с ножками. Может появиться и рожица. Но, строго говоря, анализировать рисунок с точки зрения личностного развития и </w:t>
      </w:r>
      <w:r w:rsidRPr="00E248A0">
        <w:rPr>
          <w:rFonts w:ascii="Times New Roman" w:hAnsi="Times New Roman" w:cs="Times New Roman"/>
          <w:sz w:val="28"/>
          <w:szCs w:val="28"/>
        </w:rPr>
        <w:lastRenderedPageBreak/>
        <w:t xml:space="preserve">психоэмоционального состояния будет вернее с 4-5 лет. К четырем годам ребенок обычно уже изображает человека в виде двух овалов с ручками и ножками – палочками. На рисунках пятилетних детей появляются голова, глаза, туловище, руки, ноги. В шесть лет к выше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перечисленному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добавляются нос, рот, пальцы (их количество несущественно). К семи годам «живописцы» уже не упускают из виду такие детали человеческого образа, как шея, волосы (или шапка), одежда (хотя бы в схематическом виде), а руки и ноги изображают двойными линиями. Обычно на эти критерии ориентируются при оценке умственного развития ребенка. </w:t>
      </w:r>
    </w:p>
    <w:p w:rsidR="0020086B" w:rsidRPr="009F7C5E" w:rsidRDefault="0020086B" w:rsidP="009F7C5E">
      <w:pPr>
        <w:pStyle w:val="a5"/>
        <w:jc w:val="center"/>
        <w:rPr>
          <w:rFonts w:ascii="Times New Roman" w:hAnsi="Times New Roman" w:cs="Times New Roman"/>
          <w:b/>
          <w:bCs/>
          <w:color w:val="E36C0A"/>
          <w:sz w:val="28"/>
          <w:szCs w:val="28"/>
        </w:rPr>
      </w:pPr>
      <w:r w:rsidRPr="009F7C5E">
        <w:rPr>
          <w:rFonts w:ascii="Times New Roman" w:hAnsi="Times New Roman" w:cs="Times New Roman"/>
          <w:b/>
          <w:bCs/>
          <w:color w:val="E36C0A"/>
          <w:sz w:val="28"/>
          <w:szCs w:val="28"/>
        </w:rPr>
        <w:t>Анализ по… собственным ощущениям</w:t>
      </w:r>
    </w:p>
    <w:p w:rsidR="0020086B" w:rsidRPr="00E248A0" w:rsidRDefault="0020086B" w:rsidP="009F7C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Для верного прочтения детского рисунка необходимо довериться своим впечатлениям. Какие эмоции он вызывает? Покой и умиротворение или беспокойство и тревогу?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Чтобы точнее определить это, можно попробовать описать рисунок, используя понятия: «светлый» – «темный», «яркий» – «тусклый», «гармоничный» – «негармоничный», «спокойный» – «неспокойный», «упорядоченный» – «беспорядочный», «веселый» – «грустный», «агрессивный» – «доброжелательный», «богатый» – «бедный», «тяжелый» – «легкий».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Это поможет более точно воспринять состояние ребенка. Возможно, подобный способ оценки покажется трудным. В этом случае можно найти таких же заинтересованных родителей и обменяться с ними творениями малышей. А затем поделиться друг с другом своими ощущениями от рисунков в качестве «независимых экспертов». Все слова, которыми можно описать рисунок, имеют отношение к актуальному состоянию ребенка. Например, некоторые негативные определения.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Негармоничный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, – - неспокойный по цвету, </w:t>
      </w:r>
      <w:proofErr w:type="spellStart"/>
      <w:r w:rsidRPr="00E248A0">
        <w:rPr>
          <w:rFonts w:ascii="Times New Roman" w:hAnsi="Times New Roman" w:cs="Times New Roman"/>
          <w:sz w:val="28"/>
          <w:szCs w:val="28"/>
        </w:rPr>
        <w:t>нагруженности</w:t>
      </w:r>
      <w:proofErr w:type="spellEnd"/>
      <w:r w:rsidRPr="00E248A0">
        <w:rPr>
          <w:rFonts w:ascii="Times New Roman" w:hAnsi="Times New Roman" w:cs="Times New Roman"/>
          <w:sz w:val="28"/>
          <w:szCs w:val="28"/>
        </w:rPr>
        <w:t xml:space="preserve"> частей рисунка, динамике персонажей.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Беспорядочный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– хаотичный по расположению на листе.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Грустный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– на котором члены семьи разобщены, находятся в разных частях листа, лица у них безрадостны или вовсе отсутствуют.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Агрессивный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– с угрожающей мимикой, позами, возможно, </w:t>
      </w:r>
      <w:r>
        <w:rPr>
          <w:rFonts w:ascii="Times New Roman" w:hAnsi="Times New Roman" w:cs="Times New Roman"/>
          <w:sz w:val="28"/>
          <w:szCs w:val="28"/>
        </w:rPr>
        <w:t xml:space="preserve">с оружием. </w:t>
      </w:r>
      <w:r w:rsidRPr="00E248A0">
        <w:rPr>
          <w:rFonts w:ascii="Times New Roman" w:hAnsi="Times New Roman" w:cs="Times New Roman"/>
          <w:sz w:val="28"/>
          <w:szCs w:val="28"/>
        </w:rPr>
        <w:t xml:space="preserve">При большом количестве негативных оценок можно говорить о внутреннем психологическом неблагополучии ребенка. Однако не стоит делать поспешных выводов по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одному-единственному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рисунку. Возможно, ребенок кем-то обижен или недостаточно хорошо себя чувствует. Эмоциональные переживания малыша обычно ярки и кратковременны, но они оказывают значительное влияние на всю его ближайшую деятельность, в том числе и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творческую. </w:t>
      </w:r>
    </w:p>
    <w:p w:rsidR="0020086B" w:rsidRPr="009F7C5E" w:rsidRDefault="0020086B" w:rsidP="009F7C5E">
      <w:pPr>
        <w:pStyle w:val="a5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9F7C5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Домашняя иерархия</w:t>
      </w:r>
    </w:p>
    <w:p w:rsidR="0020086B" w:rsidRDefault="0020086B" w:rsidP="00985F7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Особое внимание уделяется анализу структуры рисунка семьи. Необходимо сравнить ее реальный состав с тем, который изображен ребенком на бумаге. Следует также оценить порядок рисования, размер фигур и их расположение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86B" w:rsidRDefault="0020086B" w:rsidP="009F7C5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86B" w:rsidRDefault="0020086B" w:rsidP="009F7C5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8A0">
        <w:rPr>
          <w:rFonts w:ascii="Times New Roman" w:hAnsi="Times New Roman" w:cs="Times New Roman"/>
          <w:sz w:val="28"/>
          <w:szCs w:val="28"/>
        </w:rPr>
        <w:lastRenderedPageBreak/>
        <w:t>листе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. Первым и самым крупным, как правило, изображается наиболее значимый в понимании юного художника член семьи. Себя же дети обычно рисуют рядом с теми, к кому испытывают наибольшую привязанность. А дальше всех на рисунке располагается самый несимпатичный малышу родственник. Изображение в профиль или спиной также свидетельствует о напряженных отношениях между этим членом семьи и автором рисунка. Дети живут сиюминутными переживаниями. И часто эмоциональные отношения с кем-то из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(недавняя ссора, обида) могут внести свои коррективы в рисунок. В этом случае малыш может даже «забыть» кого-то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К примеру, 6-летний Алеша не рисует отца, который уделяет ему мало внимания и бывает груб. А его отсутствие на рисунке объясняет тем, что «папа уехал в командировку». Алиса (4 года) не нарисовала свою младшую сестренку Ксюшу, объяснив ее отсутствие тем, что малышка «спит в другой комнате». Девочка не может примириться с тем, что мама из-за сестры не уделяет ей столько же внимания, как прежде. Имеют место и обратные ситуации, когда ребенок изображает на рисунке реально не существующих членов семьи. Саша (5 лет) немало удивил свою маму, когда нарисовал рядом с собой играющего малыша и сообщил, что у него наконец-то появился братик! Подобные «коррективы» в состав семьи вносят дети, неудовлетворенные своим эмоциональным положением. Им требуется больше доброжелательного внимания от взрослых и игр «на равных», а лучше – развлечений в компании других таких же малышей. Важную роль при анализе детского рисунка играет и то, чем заняты члены семьи. Если они объединены каким-то общим делом, чаще всего это свидетельствует о благоприятном семейном климате. Весьма </w:t>
      </w:r>
      <w:r w:rsidR="009B75FC" w:rsidRPr="00E248A0">
        <w:rPr>
          <w:rFonts w:ascii="Times New Roman" w:hAnsi="Times New Roman" w:cs="Times New Roman"/>
          <w:sz w:val="28"/>
          <w:szCs w:val="28"/>
        </w:rPr>
        <w:t>значимым показателем</w:t>
      </w:r>
      <w:r w:rsidRPr="00E248A0">
        <w:rPr>
          <w:rFonts w:ascii="Times New Roman" w:hAnsi="Times New Roman" w:cs="Times New Roman"/>
          <w:sz w:val="28"/>
          <w:szCs w:val="28"/>
        </w:rPr>
        <w:t xml:space="preserve"> психологической близости является реальное расстояние между изображенными фигурами. Рисуя себя отдельно от остальных, ребенок может «сигнализировать» о своей изолированности в семье. Если он отделяет своих родных друг от друга перегородками или помещает их в разные «комнаты», это может свидетельствовать о проблемах в общении. Размер изображения говорит о том, какое место занимает этот человек в эмоциональной жизни семьи. Например, если младшего по возрасту брата или сестру ребенок рисует крупнее себя, то можно предположить исключительное внимание к нему со стороны близких. Он «занимает много места в их жизни». </w:t>
      </w:r>
    </w:p>
    <w:p w:rsidR="0020086B" w:rsidRPr="00E248A0" w:rsidRDefault="0020086B" w:rsidP="00985F7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Отсутствие на рисунке самого маленького художника – частый признак того, что ребенок чувствует себя в семье одиноким, и ему «нет места» в отношениях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близкими. Проверить это можно, задав малышу вопрос: «Может быть, ты забыл кого-то нарисовать?» Бывает, что даже прямое указание: «ты забыл изобразить себя» ребенок игнорирует или объясняет: «не осталось места», «потом дорисую». Такая ситуация является серьезным поводом задуматься о семейных взаимоотношениях. </w:t>
      </w:r>
    </w:p>
    <w:p w:rsidR="0020086B" w:rsidRDefault="0020086B" w:rsidP="00985F7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0086B" w:rsidRPr="00E248A0" w:rsidRDefault="0020086B" w:rsidP="00985F75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lastRenderedPageBreak/>
        <w:t xml:space="preserve">Очень плотное изображение фигур, как бы перекрывающих друг друга, говорит о столь же тесных взаимоотношениях близких малышу людей или о его потребности в таких связях. </w:t>
      </w:r>
    </w:p>
    <w:p w:rsidR="0020086B" w:rsidRPr="009F7C5E" w:rsidRDefault="0020086B" w:rsidP="009F7C5E">
      <w:pPr>
        <w:ind w:left="360"/>
        <w:jc w:val="center"/>
        <w:rPr>
          <w:rFonts w:ascii="Times New Roman" w:hAnsi="Times New Roman" w:cs="Times New Roman"/>
          <w:b/>
          <w:bCs/>
          <w:color w:val="365F91"/>
          <w:sz w:val="28"/>
          <w:szCs w:val="28"/>
        </w:rPr>
      </w:pPr>
      <w:r w:rsidRPr="009F7C5E">
        <w:rPr>
          <w:rFonts w:ascii="Times New Roman" w:hAnsi="Times New Roman" w:cs="Times New Roman"/>
          <w:b/>
          <w:bCs/>
          <w:color w:val="365F91"/>
          <w:sz w:val="28"/>
          <w:szCs w:val="28"/>
        </w:rPr>
        <w:t>Оценка «манеры письма»</w:t>
      </w:r>
    </w:p>
    <w:p w:rsidR="0020086B" w:rsidRPr="00E248A0" w:rsidRDefault="0020086B" w:rsidP="009F7C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Достаточно распространенным признаком повышенной тревожности ребенка являются </w:t>
      </w:r>
      <w:proofErr w:type="spellStart"/>
      <w:r w:rsidRPr="00E248A0">
        <w:rPr>
          <w:rFonts w:ascii="Times New Roman" w:hAnsi="Times New Roman" w:cs="Times New Roman"/>
          <w:sz w:val="28"/>
          <w:szCs w:val="28"/>
        </w:rPr>
        <w:t>самоисправления</w:t>
      </w:r>
      <w:proofErr w:type="spellEnd"/>
      <w:r w:rsidRPr="00E248A0">
        <w:rPr>
          <w:rFonts w:ascii="Times New Roman" w:hAnsi="Times New Roman" w:cs="Times New Roman"/>
          <w:sz w:val="28"/>
          <w:szCs w:val="28"/>
        </w:rPr>
        <w:t xml:space="preserve">. Особенно такие, которые не ведут к улучшению качества изображения. Встречаются рисунки из отдельных мелких штрихов - малыш как бы опасается провести решительную линию. Иногда весь рисунок или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какая-то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из его частей штрихуется. В таких случаях можно также предположить повышенную тревожность юного художника. Стоит обратить внимание на преувеличенно большие глаза на портрете,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особенно—если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в них густо заштрихованы зрачки. Возможно, малыш испытывает чувство страха. </w:t>
      </w:r>
    </w:p>
    <w:p w:rsidR="0020086B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>Многочисленные украшения, наличие дополн</w:t>
      </w:r>
      <w:bookmarkStart w:id="0" w:name="_GoBack"/>
      <w:bookmarkEnd w:id="0"/>
      <w:r w:rsidRPr="00E248A0">
        <w:rPr>
          <w:rFonts w:ascii="Times New Roman" w:hAnsi="Times New Roman" w:cs="Times New Roman"/>
          <w:sz w:val="28"/>
          <w:szCs w:val="28"/>
        </w:rPr>
        <w:t xml:space="preserve">ительных деталей и элементов костюма у автора рисунка указывают на </w:t>
      </w:r>
      <w:proofErr w:type="spellStart"/>
      <w:r w:rsidRPr="00E248A0">
        <w:rPr>
          <w:rFonts w:ascii="Times New Roman" w:hAnsi="Times New Roman" w:cs="Times New Roman"/>
          <w:sz w:val="28"/>
          <w:szCs w:val="28"/>
        </w:rPr>
        <w:t>демонстративность</w:t>
      </w:r>
      <w:proofErr w:type="spellEnd"/>
      <w:r w:rsidRPr="00E248A0">
        <w:rPr>
          <w:rFonts w:ascii="Times New Roman" w:hAnsi="Times New Roman" w:cs="Times New Roman"/>
          <w:sz w:val="28"/>
          <w:szCs w:val="28"/>
        </w:rPr>
        <w:t xml:space="preserve"> ребенка, его желание быть замеченным, тягу к внешним эффектам. Чаще это встречается у девочек. Очень слабый нажим карандаша,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низкая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(не по возрасту) </w:t>
      </w:r>
      <w:proofErr w:type="spellStart"/>
      <w:r w:rsidRPr="00E248A0">
        <w:rPr>
          <w:rFonts w:ascii="Times New Roman" w:hAnsi="Times New Roman" w:cs="Times New Roman"/>
          <w:sz w:val="28"/>
          <w:szCs w:val="28"/>
        </w:rPr>
        <w:t>детализированность</w:t>
      </w:r>
      <w:proofErr w:type="spellEnd"/>
      <w:r w:rsidRPr="00E248A0">
        <w:rPr>
          <w:rFonts w:ascii="Times New Roman" w:hAnsi="Times New Roman" w:cs="Times New Roman"/>
          <w:sz w:val="28"/>
          <w:szCs w:val="28"/>
        </w:rPr>
        <w:t xml:space="preserve"> рисунка встречается у детей астеничных, склонных к быстрому утомлению, эмоционально чувствительных, психологически неустойчивых. А дети, у которых легко, без видимой причины меняется настроение, обычно в процессе рисования часто меняют нажим: одни линии едва заметны, другие проведены с заметным усилием.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8A0">
        <w:rPr>
          <w:rFonts w:ascii="Times New Roman" w:hAnsi="Times New Roman" w:cs="Times New Roman"/>
          <w:sz w:val="28"/>
          <w:szCs w:val="28"/>
        </w:rPr>
        <w:t xml:space="preserve">Импульсивные малыши часто не доводят линии до конца или, наоборот, рисуют размашисто, поэтому их рисунки производят впечатление небрежных, бесконтрольных. Здесь обращают на себя внимание сильный нажим и грубые нарушения симметрии. Иногда рисунок «не помещается» на листе. Встречаются рисунки, где все фигуры изображены очень мелко. Обычно вся композиция ориентирована к какому-либо краю листа. Это значит, что малыш ощущает себя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слабым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и не верит в свои силы. Возможно, кто-то из родных очень строг с ним или требования, предъявляемые ребенку, не соответствуют его реальным возможностям.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248A0">
        <w:rPr>
          <w:rFonts w:ascii="Times New Roman" w:hAnsi="Times New Roman" w:cs="Times New Roman"/>
          <w:sz w:val="28"/>
          <w:szCs w:val="28"/>
        </w:rPr>
        <w:t xml:space="preserve">Если малыш изображает себя в открытой позе (руки и ноги широко расставлены, фигура крупная, чаще округлая), это говорит о его общительности и жизнерадостности. И напротив, «закрытая» поза (руки прижаты к телу или спрятаны за спину, фигура вытянутая, угловатая) скорее указывает на человека замкнутого, склонного сдерживать свои чувства и мысли. Как в рисунках мальчиков, так и в рисунках девочек нередко можно заметить символы агрессивных тенденций поведения: большие акцентированные кулаки, оружие, устрашающая поза, четко прорисованные ногти и зубы. Несмотря на кажущуюся враждебность, они могут быть выражением защитной формы поведения. </w:t>
      </w:r>
    </w:p>
    <w:p w:rsidR="0020086B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86B" w:rsidRPr="00E248A0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lastRenderedPageBreak/>
        <w:t xml:space="preserve">Взрослым следует разобраться, что является для их ребенка источником повышенной эмоциональной опасности, и зачем ему понадобилась такая демонстрация своей силы. Особое место занимают рисунки с нарушением принятых норм изображения. В частности, изображение половых органов. Для маленьких детей (до 4-х лет) это, скорее, частое явление. Здесь отражается тенденция к естественности жизни во всех ее проявлениях. У старших дошкольников такой рисунок говорит о </w:t>
      </w:r>
      <w:proofErr w:type="spellStart"/>
      <w:r w:rsidRPr="00E248A0">
        <w:rPr>
          <w:rFonts w:ascii="Times New Roman" w:hAnsi="Times New Roman" w:cs="Times New Roman"/>
          <w:sz w:val="28"/>
          <w:szCs w:val="28"/>
        </w:rPr>
        <w:t>демонстративности</w:t>
      </w:r>
      <w:proofErr w:type="spellEnd"/>
      <w:r w:rsidRPr="00E248A0">
        <w:rPr>
          <w:rFonts w:ascii="Times New Roman" w:hAnsi="Times New Roman" w:cs="Times New Roman"/>
          <w:sz w:val="28"/>
          <w:szCs w:val="28"/>
        </w:rPr>
        <w:t xml:space="preserve">, желании привлечь внимание </w:t>
      </w:r>
      <w:proofErr w:type="spellStart"/>
      <w:r w:rsidRPr="00E248A0">
        <w:rPr>
          <w:rFonts w:ascii="Times New Roman" w:hAnsi="Times New Roman" w:cs="Times New Roman"/>
          <w:sz w:val="28"/>
          <w:szCs w:val="28"/>
        </w:rPr>
        <w:t>провокативным</w:t>
      </w:r>
      <w:proofErr w:type="spellEnd"/>
      <w:r w:rsidRPr="00E248A0">
        <w:rPr>
          <w:rFonts w:ascii="Times New Roman" w:hAnsi="Times New Roman" w:cs="Times New Roman"/>
          <w:sz w:val="28"/>
          <w:szCs w:val="28"/>
        </w:rPr>
        <w:t xml:space="preserve"> способом, служит выражением агрессии. </w:t>
      </w:r>
    </w:p>
    <w:p w:rsidR="0020086B" w:rsidRPr="009F7C5E" w:rsidRDefault="0020086B" w:rsidP="009F7C5E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9F7C5E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Палитра – зеркало души?</w:t>
      </w:r>
    </w:p>
    <w:p w:rsidR="0020086B" w:rsidRPr="00E248A0" w:rsidRDefault="0020086B" w:rsidP="009F7C5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Дети очень рано начинают «чувствовать» цвет и подбирать его по своему настроению и мироощущению. Доктор Макс </w:t>
      </w:r>
      <w:proofErr w:type="spellStart"/>
      <w:r w:rsidRPr="00E248A0">
        <w:rPr>
          <w:rFonts w:ascii="Times New Roman" w:hAnsi="Times New Roman" w:cs="Times New Roman"/>
          <w:sz w:val="28"/>
          <w:szCs w:val="28"/>
        </w:rPr>
        <w:t>Люшер</w:t>
      </w:r>
      <w:proofErr w:type="spellEnd"/>
      <w:r w:rsidRPr="00E248A0">
        <w:rPr>
          <w:rFonts w:ascii="Times New Roman" w:hAnsi="Times New Roman" w:cs="Times New Roman"/>
          <w:sz w:val="28"/>
          <w:szCs w:val="28"/>
        </w:rPr>
        <w:t xml:space="preserve">, психолог и исследователь в области цвета, изучал выбор оттенков из цветовой гаммы различными людьми. Он пришел к заключению, что выбор цвета отражает психологические качества человека и состояние его здоровья. Количество используемых ребенком цветов можно рассматривать с нескольких позиций. В первую очередь, это характеристика уровня развития эмоциональной сферы в целом. Обычно дети используют 5-6 цветов. В этом случае можно говорить о нормальном среднем уровне эмоционального развития. Более широкая палитра цвета предполагает натуру чувствительную, богатую эмоциями. Если ребенок старше 3-4 лет рисует 1-2 цветными карандашами, это, скорее всего, указывает на его негативное состояние в данный момент: тревога (синий), агрессия (красный), депрессия (черный). Использование только простого карандаша (при наличии выбора) иногда трактуют как «отсутствие» цвета, таким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ребенок «сообщает» о том, что в его жизни не хватает ярких красок, положительных эмоций. </w:t>
      </w:r>
    </w:p>
    <w:p w:rsidR="0020086B" w:rsidRPr="00E248A0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Наиболее эмоционально значимые фигуры выделяют большим количеством цветов. А открыто не принимаемых персонажей обычно рисуют черным или темно-коричневым цветом. Цвета могут передавать также определенные свойства характера и состояние. </w:t>
      </w:r>
    </w:p>
    <w:p w:rsidR="0020086B" w:rsidRPr="009F7C5E" w:rsidRDefault="0020086B" w:rsidP="009F7C5E">
      <w:pPr>
        <w:jc w:val="center"/>
        <w:rPr>
          <w:rFonts w:ascii="Times New Roman" w:hAnsi="Times New Roman" w:cs="Times New Roman"/>
          <w:b/>
          <w:bCs/>
          <w:i/>
          <w:iCs/>
          <w:color w:val="943634"/>
          <w:sz w:val="28"/>
          <w:szCs w:val="28"/>
        </w:rPr>
      </w:pPr>
      <w:r w:rsidRPr="009F7C5E">
        <w:rPr>
          <w:rFonts w:ascii="Times New Roman" w:hAnsi="Times New Roman" w:cs="Times New Roman"/>
          <w:b/>
          <w:bCs/>
          <w:i/>
          <w:iCs/>
          <w:color w:val="943634"/>
          <w:sz w:val="28"/>
          <w:szCs w:val="28"/>
        </w:rPr>
        <w:t>Каждый из цветов имеет собст</w:t>
      </w:r>
      <w:r>
        <w:rPr>
          <w:rFonts w:ascii="Times New Roman" w:hAnsi="Times New Roman" w:cs="Times New Roman"/>
          <w:b/>
          <w:bCs/>
          <w:i/>
          <w:iCs/>
          <w:color w:val="943634"/>
          <w:sz w:val="28"/>
          <w:szCs w:val="28"/>
        </w:rPr>
        <w:t>венное символическое значение</w:t>
      </w:r>
    </w:p>
    <w:p w:rsidR="0020086B" w:rsidRPr="009F7C5E" w:rsidRDefault="0020086B" w:rsidP="009F7C5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5E">
        <w:rPr>
          <w:rFonts w:ascii="Times New Roman" w:hAnsi="Times New Roman" w:cs="Times New Roman"/>
          <w:sz w:val="28"/>
          <w:szCs w:val="28"/>
        </w:rPr>
        <w:t xml:space="preserve">темно-синий – концентрация, сосредоточенность на внутренних проблемах, потребность в покое и удовлетворении, самоанализ; </w:t>
      </w:r>
    </w:p>
    <w:p w:rsidR="0020086B" w:rsidRPr="009F7C5E" w:rsidRDefault="0020086B" w:rsidP="009F7C5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5E">
        <w:rPr>
          <w:rFonts w:ascii="Times New Roman" w:hAnsi="Times New Roman" w:cs="Times New Roman"/>
          <w:sz w:val="28"/>
          <w:szCs w:val="28"/>
        </w:rPr>
        <w:t xml:space="preserve">зеленый – уравновешенность, независимость, настойчивость, упрямство, стремление к безопасности; </w:t>
      </w:r>
    </w:p>
    <w:p w:rsidR="0020086B" w:rsidRPr="009F7C5E" w:rsidRDefault="0020086B" w:rsidP="009F7C5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5E">
        <w:rPr>
          <w:rFonts w:ascii="Times New Roman" w:hAnsi="Times New Roman" w:cs="Times New Roman"/>
          <w:sz w:val="28"/>
          <w:szCs w:val="28"/>
        </w:rPr>
        <w:t xml:space="preserve">красный – сила воли, эксцентричность, направленность вовне, агрессия, повышенная активность, возбудимость; </w:t>
      </w:r>
    </w:p>
    <w:p w:rsidR="0020086B" w:rsidRDefault="0020086B" w:rsidP="009F7C5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5E">
        <w:rPr>
          <w:rFonts w:ascii="Times New Roman" w:hAnsi="Times New Roman" w:cs="Times New Roman"/>
          <w:sz w:val="28"/>
          <w:szCs w:val="28"/>
        </w:rPr>
        <w:t xml:space="preserve">желтый – положительные эмоции, непосредственность, любознательность, оптимизм; </w:t>
      </w:r>
    </w:p>
    <w:p w:rsidR="0020086B" w:rsidRPr="009F7C5E" w:rsidRDefault="0020086B" w:rsidP="009F7C5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7C5E">
        <w:rPr>
          <w:rFonts w:ascii="Times New Roman" w:hAnsi="Times New Roman" w:cs="Times New Roman"/>
          <w:sz w:val="28"/>
          <w:szCs w:val="28"/>
        </w:rPr>
        <w:lastRenderedPageBreak/>
        <w:t>фиолетовый</w:t>
      </w:r>
      <w:proofErr w:type="gramEnd"/>
      <w:r w:rsidRPr="009F7C5E">
        <w:rPr>
          <w:rFonts w:ascii="Times New Roman" w:hAnsi="Times New Roman" w:cs="Times New Roman"/>
          <w:sz w:val="28"/>
          <w:szCs w:val="28"/>
        </w:rPr>
        <w:t xml:space="preserve"> – фантазия, интуиция, эмоциональная и интеллектуальная незрелость (дети часто отдают предпочтение этому цвету); </w:t>
      </w:r>
    </w:p>
    <w:p w:rsidR="0020086B" w:rsidRPr="009F7C5E" w:rsidRDefault="0020086B" w:rsidP="009F7C5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5E">
        <w:rPr>
          <w:rFonts w:ascii="Times New Roman" w:hAnsi="Times New Roman" w:cs="Times New Roman"/>
          <w:sz w:val="28"/>
          <w:szCs w:val="28"/>
        </w:rPr>
        <w:t xml:space="preserve">коричневый – чувственная опора ощущений, медлительность, физический дискомфорт, часто - отрицательные эмоции; </w:t>
      </w:r>
    </w:p>
    <w:p w:rsidR="0020086B" w:rsidRPr="009F7C5E" w:rsidRDefault="0020086B" w:rsidP="009F7C5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F7C5E">
        <w:rPr>
          <w:rFonts w:ascii="Times New Roman" w:hAnsi="Times New Roman" w:cs="Times New Roman"/>
          <w:sz w:val="28"/>
          <w:szCs w:val="28"/>
        </w:rPr>
        <w:t xml:space="preserve">черный – подавленность, протест, разрушение, настоятельная потребность в изменениях; </w:t>
      </w:r>
    </w:p>
    <w:p w:rsidR="0020086B" w:rsidRPr="009F7C5E" w:rsidRDefault="0020086B" w:rsidP="009F7C5E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7C5E">
        <w:rPr>
          <w:rFonts w:ascii="Times New Roman" w:hAnsi="Times New Roman" w:cs="Times New Roman"/>
          <w:sz w:val="28"/>
          <w:szCs w:val="28"/>
        </w:rPr>
        <w:t>серый – «отсутствие» цвета, безразличие, отстраненность, желание уйти, не замечать того, что тревожит.</w:t>
      </w:r>
      <w:proofErr w:type="gramEnd"/>
    </w:p>
    <w:p w:rsidR="0020086B" w:rsidRPr="009F7C5E" w:rsidRDefault="0020086B" w:rsidP="009F7C5E">
      <w:pPr>
        <w:pStyle w:val="a5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9F7C5E">
        <w:rPr>
          <w:rFonts w:ascii="Times New Roman" w:hAnsi="Times New Roman" w:cs="Times New Roman"/>
          <w:b/>
          <w:bCs/>
          <w:color w:val="00B050"/>
          <w:sz w:val="28"/>
          <w:szCs w:val="28"/>
        </w:rPr>
        <w:t>От теории к практике</w:t>
      </w:r>
    </w:p>
    <w:p w:rsidR="0020086B" w:rsidRPr="00E248A0" w:rsidRDefault="0020086B" w:rsidP="009F7C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Итак, малыш провел над листом бумаги с карандашами в руках несколько минут, и картинка готова. Как много важного для него самого и для родителей скрыто в этом рисунке! Попробуем прочитать его? Вот ребенок изобразил себя, но поза неустойчива, и нет лица. А как общаться без лица? – Сложно! Вот малыш в кроватке – прилег отдохнуть. Возможно, он устал. А может быть,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болен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>? И цвет выбрал коричневый. Да, так и есть – температура! Почему все девчонки рисуют принцесс? Именно так они себя ощущают или …очень хотят этого. Всего лишь оказаться в центре внимания, быть самой-самой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… Д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а и какой с принцессы спрос? А вот мальчик, вооруженный до зубов. Ему требуется защита. Может быть, кто-то обидел его. </w:t>
      </w:r>
    </w:p>
    <w:p w:rsidR="0020086B" w:rsidRPr="009F7C5E" w:rsidRDefault="0020086B" w:rsidP="00985F75">
      <w:pPr>
        <w:jc w:val="both"/>
        <w:rPr>
          <w:rFonts w:ascii="Times New Roman" w:hAnsi="Times New Roman" w:cs="Times New Roman"/>
          <w:b/>
          <w:bCs/>
          <w:i/>
          <w:iCs/>
          <w:color w:val="17365D"/>
          <w:sz w:val="28"/>
          <w:szCs w:val="28"/>
        </w:rPr>
      </w:pPr>
      <w:r w:rsidRPr="009F7C5E">
        <w:rPr>
          <w:rFonts w:ascii="Times New Roman" w:hAnsi="Times New Roman" w:cs="Times New Roman"/>
          <w:b/>
          <w:bCs/>
          <w:i/>
          <w:iCs/>
          <w:color w:val="17365D"/>
          <w:sz w:val="28"/>
          <w:szCs w:val="28"/>
        </w:rPr>
        <w:t>Примеры анализа конкретных рисунков:</w:t>
      </w:r>
      <w:r w:rsidR="009B75F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75pt;margin-top:576.15pt;width:285.6pt;height:210.7pt;z-index:251658240;visibility:visible;mso-position-horizontal-relative:margin;mso-position-vertical-relative:margin">
            <v:imagedata r:id="rId6" o:title=""/>
            <o:lock v:ext="edit" aspectratio="f"/>
            <w10:wrap type="square" anchorx="margin" anchory="margin"/>
          </v:shape>
        </w:pict>
      </w:r>
    </w:p>
    <w:p w:rsidR="0020086B" w:rsidRPr="00E248A0" w:rsidRDefault="0020086B" w:rsidP="009F7C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77E9">
        <w:rPr>
          <w:rFonts w:ascii="Times New Roman" w:hAnsi="Times New Roman" w:cs="Times New Roman"/>
          <w:b/>
          <w:bCs/>
          <w:color w:val="FC4261"/>
          <w:sz w:val="36"/>
          <w:szCs w:val="36"/>
        </w:rPr>
        <w:t>Детский рисунок 1.</w:t>
      </w:r>
      <w:r w:rsidRPr="001477E9">
        <w:rPr>
          <w:rFonts w:ascii="Times New Roman" w:hAnsi="Times New Roman" w:cs="Times New Roman"/>
          <w:color w:val="FC4261"/>
          <w:sz w:val="28"/>
          <w:szCs w:val="28"/>
        </w:rPr>
        <w:t xml:space="preserve"> </w:t>
      </w:r>
      <w:r w:rsidRPr="00E248A0">
        <w:rPr>
          <w:rFonts w:ascii="Times New Roman" w:hAnsi="Times New Roman" w:cs="Times New Roman"/>
          <w:sz w:val="28"/>
          <w:szCs w:val="28"/>
        </w:rPr>
        <w:t xml:space="preserve">Автор этого «семейного портрета» - </w:t>
      </w:r>
      <w:r>
        <w:rPr>
          <w:rFonts w:ascii="Times New Roman" w:hAnsi="Times New Roman" w:cs="Times New Roman"/>
          <w:sz w:val="28"/>
          <w:szCs w:val="28"/>
        </w:rPr>
        <w:t>мальчик 6 лет</w:t>
      </w:r>
      <w:r w:rsidRPr="00E24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86B" w:rsidRPr="00E248A0" w:rsidRDefault="0020086B" w:rsidP="009F7C5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>В поведении ребенка присутствуют черты, присущие более раннему возрасту, эмоционально-волевая сфера отличается незрелостью. Все персонажи рисунка изображены одним способом. Одежда, с присущими ей деталями, отсутствует. В качестве символического признака пола выступает прическа. Характерное отсутствие ш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еи у и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>зображенных людей в данном случае свидетельствует о трудности контроля разума над телесными побуждениями, то есть в поведении Алеши наблюдается высокая подвижность, временами - расторможенность, импульсивность. Эмоциональная характеристика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8A0">
        <w:rPr>
          <w:rFonts w:ascii="Times New Roman" w:hAnsi="Times New Roman" w:cs="Times New Roman"/>
          <w:sz w:val="28"/>
          <w:szCs w:val="28"/>
        </w:rPr>
        <w:t xml:space="preserve">Рисунок яркий, легкий, жизнерадостный, </w:t>
      </w:r>
      <w:r w:rsidRPr="00E248A0">
        <w:rPr>
          <w:rFonts w:ascii="Times New Roman" w:hAnsi="Times New Roman" w:cs="Times New Roman"/>
          <w:sz w:val="28"/>
          <w:szCs w:val="28"/>
        </w:rPr>
        <w:lastRenderedPageBreak/>
        <w:t xml:space="preserve">упорядоченный, скорее доброжелательный. </w:t>
      </w:r>
    </w:p>
    <w:p w:rsidR="0020086B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86B" w:rsidRPr="001477E9" w:rsidRDefault="0020086B" w:rsidP="001477E9">
      <w:pPr>
        <w:jc w:val="center"/>
        <w:rPr>
          <w:rFonts w:ascii="Times New Roman" w:hAnsi="Times New Roman" w:cs="Times New Roman"/>
          <w:color w:val="548DD4"/>
          <w:sz w:val="28"/>
          <w:szCs w:val="28"/>
        </w:rPr>
      </w:pPr>
      <w:r w:rsidRPr="001477E9">
        <w:rPr>
          <w:rFonts w:ascii="Times New Roman" w:hAnsi="Times New Roman" w:cs="Times New Roman"/>
          <w:color w:val="548DD4"/>
          <w:sz w:val="28"/>
          <w:szCs w:val="28"/>
        </w:rPr>
        <w:t>Особенности изображения семьи</w:t>
      </w:r>
    </w:p>
    <w:p w:rsidR="0020086B" w:rsidRPr="00E248A0" w:rsidRDefault="0020086B" w:rsidP="001477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Семья на рисунке отражена в полном составе. В центре композиции – папа как важный субъект в домашней иерархии. Можно с достаточной уверенностью предполагать, что мама физически и эмоционально ближе к Алеше. Обращают на себя внимание образовавшиеся пары: мама – сын (младший в семье), папа – дочь. Сестра Лена находится дальше всех от автора рисунка. Вероятно, не все ладится в их отношениях. Показательно, что из всех членов семьи только папа «крепко стоит на земле». Остальные – парят, немножко «витают в облаках». В целом можно говорить о достаточно теплых и близких отношениях между членами семьи. Об этом свидетельствует незначительное расстояние между ними, выбор общего цвета и изображение в той же гамме дома с дымком из трубы, символизирующим «тепло семейного очага». </w:t>
      </w:r>
    </w:p>
    <w:p w:rsidR="0020086B" w:rsidRPr="002B6BEA" w:rsidRDefault="0020086B" w:rsidP="001477E9">
      <w:pPr>
        <w:jc w:val="center"/>
        <w:rPr>
          <w:rFonts w:ascii="Times New Roman" w:hAnsi="Times New Roman" w:cs="Times New Roman"/>
          <w:color w:val="FC4261"/>
          <w:sz w:val="28"/>
          <w:szCs w:val="28"/>
        </w:rPr>
      </w:pPr>
      <w:r w:rsidRPr="002B6BEA">
        <w:rPr>
          <w:rFonts w:ascii="Times New Roman" w:hAnsi="Times New Roman" w:cs="Times New Roman"/>
          <w:color w:val="FC4261"/>
          <w:sz w:val="28"/>
          <w:szCs w:val="28"/>
        </w:rPr>
        <w:t>Манера письма</w:t>
      </w:r>
    </w:p>
    <w:p w:rsidR="0020086B" w:rsidRPr="00E248A0" w:rsidRDefault="0020086B" w:rsidP="001477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Все линии рисунка сделаны уверенными, решительными движениями. Вероятно, именно такой стиль поведения является наиболее характерным для Алеши. Но сильный нажим и акцентированная штриховка тела мальчика говорят о внутреннем беспокойстве, тревожности, может быть, физическом (буквально телесном) недомогании. Прическа выдает натуру активную, временами, возможно, агрессивную. Интересная деталь - своеобразные антенны (со слов Алеши), которые на рисунке «вырастают» из ушей мальчика. Они символизируют потребность в получении информации, чтобы компенсировать трудности в общении (у ребенка на изображении нет лица). Позы всех персонажей открытые, фигуры округлые, что предполагает людей жизнерадостных, общительных. В случае с Алешей это кажущееся противоречие может означать: «Хочу общаться, играть, но меня не всегда понимают». </w:t>
      </w:r>
    </w:p>
    <w:p w:rsidR="0020086B" w:rsidRPr="001477E9" w:rsidRDefault="0020086B" w:rsidP="001477E9">
      <w:pPr>
        <w:jc w:val="center"/>
        <w:rPr>
          <w:rFonts w:ascii="Times New Roman" w:hAnsi="Times New Roman" w:cs="Times New Roman"/>
          <w:color w:val="9BBB59"/>
          <w:sz w:val="28"/>
          <w:szCs w:val="28"/>
        </w:rPr>
      </w:pPr>
      <w:r w:rsidRPr="001477E9">
        <w:rPr>
          <w:rFonts w:ascii="Times New Roman" w:hAnsi="Times New Roman" w:cs="Times New Roman"/>
          <w:color w:val="9BBB59"/>
          <w:sz w:val="28"/>
          <w:szCs w:val="28"/>
        </w:rPr>
        <w:t>Палитра</w:t>
      </w:r>
    </w:p>
    <w:p w:rsidR="0020086B" w:rsidRPr="00E248A0" w:rsidRDefault="0020086B" w:rsidP="001477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Цветовое решение рисунка весьма символично. Маленький художник остановил свой выбор на сигнальном красном цвете для всех членов семьи, особенно подчеркнуто - для самого себя. Это указывает на направленность вовне, общительность, повышенную активность автора рисунка. Дополнительный зеленый подчеркивает стремление к независимости и желание настоять на своем как привычный способ поведения. Важной деталью рисунка является четко прорисованная поверхность земли. Если Алеша потратил немало времени на ее изображение, наверно это является чем-то важным для него. В данном случае можно рассматривать землю как потребность в опоре, большей устойчивости и стабильности. </w:t>
      </w:r>
    </w:p>
    <w:p w:rsidR="0020086B" w:rsidRPr="00E248A0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lastRenderedPageBreak/>
        <w:t xml:space="preserve">Целью анализа рисунка всегда является более глубокое понимание ребенка, взгляд на семью его глазами и определение путей к позитивным изменениям. В данном случае хотелось бы порекомендовать родителям Алеши, чтобы они уделяли больше внимания глубокому, доверительному общению с сыном, чаще разговаривали с ним просто так, интересовались его мнением по разным вопросам. Им также следует подумать, в чем состоит трудность контакта между сыном и дочерью. А активный отдых, игры на воздухе могут существенно снизить эмоциональное и физическое напряжение. </w:t>
      </w:r>
    </w:p>
    <w:p w:rsidR="0020086B" w:rsidRPr="001477E9" w:rsidRDefault="0020086B" w:rsidP="00985F75">
      <w:pPr>
        <w:jc w:val="both"/>
        <w:rPr>
          <w:rFonts w:ascii="Times New Roman" w:hAnsi="Times New Roman" w:cs="Times New Roman"/>
          <w:b/>
          <w:bCs/>
          <w:color w:val="FC4261"/>
          <w:sz w:val="36"/>
          <w:szCs w:val="36"/>
        </w:rPr>
      </w:pPr>
      <w:r w:rsidRPr="001477E9">
        <w:rPr>
          <w:rFonts w:ascii="Times New Roman" w:hAnsi="Times New Roman" w:cs="Times New Roman"/>
          <w:b/>
          <w:bCs/>
          <w:color w:val="FC4261"/>
          <w:sz w:val="36"/>
          <w:szCs w:val="36"/>
        </w:rPr>
        <w:t xml:space="preserve">Детский рисунок 2. </w:t>
      </w:r>
    </w:p>
    <w:p w:rsidR="0020086B" w:rsidRPr="00E248A0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Его автор – </w:t>
      </w:r>
      <w:r>
        <w:rPr>
          <w:rFonts w:ascii="Times New Roman" w:hAnsi="Times New Roman" w:cs="Times New Roman"/>
          <w:sz w:val="28"/>
          <w:szCs w:val="28"/>
        </w:rPr>
        <w:t>мальчик 4 года 10 месяцев.</w:t>
      </w:r>
    </w:p>
    <w:p w:rsidR="0020086B" w:rsidRPr="00E248A0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>Возрастной критерий</w:t>
      </w:r>
    </w:p>
    <w:p w:rsidR="0020086B" w:rsidRPr="00E248A0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Такой рисунок скорее характерен для шестилетних детей. Можно сказать, что мальчик интеллектуально развивается с опережением своего возраста. </w:t>
      </w:r>
    </w:p>
    <w:p w:rsidR="0020086B" w:rsidRPr="00E248A0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>Эмоциональная характеристика</w:t>
      </w:r>
      <w:r>
        <w:rPr>
          <w:rFonts w:ascii="Times New Roman" w:hAnsi="Times New Roman" w:cs="Times New Roman"/>
          <w:sz w:val="28"/>
          <w:szCs w:val="28"/>
        </w:rPr>
        <w:t xml:space="preserve"> ри</w:t>
      </w:r>
      <w:r w:rsidRPr="00E248A0">
        <w:rPr>
          <w:rFonts w:ascii="Times New Roman" w:hAnsi="Times New Roman" w:cs="Times New Roman"/>
          <w:sz w:val="28"/>
          <w:szCs w:val="28"/>
        </w:rPr>
        <w:t xml:space="preserve">сунок яркий, динамичный, однако неспокойный. </w:t>
      </w:r>
    </w:p>
    <w:p w:rsidR="0020086B" w:rsidRPr="001477E9" w:rsidRDefault="0020086B" w:rsidP="001477E9">
      <w:pPr>
        <w:jc w:val="center"/>
        <w:rPr>
          <w:rFonts w:ascii="Times New Roman" w:hAnsi="Times New Roman" w:cs="Times New Roman"/>
          <w:sz w:val="28"/>
          <w:szCs w:val="28"/>
        </w:rPr>
      </w:pPr>
      <w:r w:rsidRPr="001477E9">
        <w:rPr>
          <w:rFonts w:ascii="Times New Roman" w:hAnsi="Times New Roman" w:cs="Times New Roman"/>
          <w:color w:val="943634"/>
          <w:sz w:val="28"/>
          <w:szCs w:val="28"/>
        </w:rPr>
        <w:t>Особенности изображения семьи.</w:t>
      </w:r>
      <w:r w:rsidRPr="001477E9">
        <w:rPr>
          <w:rFonts w:ascii="Times New Roman" w:hAnsi="Times New Roman" w:cs="Times New Roman"/>
          <w:noProof/>
          <w:color w:val="943634"/>
          <w:sz w:val="28"/>
          <w:szCs w:val="28"/>
          <w:lang w:eastAsia="ru-RU"/>
        </w:rPr>
        <w:t xml:space="preserve"> </w:t>
      </w:r>
      <w:r w:rsidR="009B75FC">
        <w:rPr>
          <w:noProof/>
          <w:lang w:eastAsia="ru-RU"/>
        </w:rPr>
        <w:pict>
          <v:shape id="Рисунок 2" o:spid="_x0000_s1027" type="#_x0000_t75" style="position:absolute;left:0;text-align:left;margin-left:488.6pt;margin-top:0;width:298.55pt;height:219.35pt;z-index:251659264;visibility:visible;mso-position-horizontal:right;mso-position-horizontal-relative:margin;mso-position-vertical:bottom;mso-position-vertical-relative:margin">
            <v:imagedata r:id="rId7" o:title=""/>
            <o:lock v:ext="edit" aspectratio="f"/>
            <w10:wrap type="square" anchorx="margin" anchory="margin"/>
          </v:shape>
        </w:pict>
      </w:r>
    </w:p>
    <w:p w:rsidR="0020086B" w:rsidRPr="00E248A0" w:rsidRDefault="0020086B" w:rsidP="001477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Семья изображена в полном составе. Обращает на себя внимание половая идентификация юного автора с папой (см. одежду). Однако эмоционально ребенок все еще ближе к маме, что характерно для дошкольника. Интересно, что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мальчику</w:t>
      </w:r>
      <w:proofErr w:type="gramEnd"/>
      <w:r w:rsidRPr="00E248A0">
        <w:rPr>
          <w:rFonts w:ascii="Times New Roman" w:hAnsi="Times New Roman" w:cs="Times New Roman"/>
          <w:sz w:val="28"/>
          <w:szCs w:val="28"/>
        </w:rPr>
        <w:t xml:space="preserve"> будто не хватает места на рисунке, он нетвердо стоит на ногах. Его положение неустойчиво и изменчиво. </w:t>
      </w:r>
    </w:p>
    <w:p w:rsidR="0020086B" w:rsidRPr="001477E9" w:rsidRDefault="0020086B" w:rsidP="00985F75">
      <w:pPr>
        <w:jc w:val="both"/>
        <w:rPr>
          <w:rFonts w:ascii="Times New Roman" w:hAnsi="Times New Roman" w:cs="Times New Roman"/>
          <w:color w:val="4BACC6"/>
          <w:sz w:val="28"/>
          <w:szCs w:val="28"/>
        </w:rPr>
      </w:pPr>
      <w:r w:rsidRPr="001477E9">
        <w:rPr>
          <w:rFonts w:ascii="Times New Roman" w:hAnsi="Times New Roman" w:cs="Times New Roman"/>
          <w:color w:val="4BACC6"/>
          <w:sz w:val="28"/>
          <w:szCs w:val="28"/>
        </w:rPr>
        <w:t>Палитра</w:t>
      </w:r>
    </w:p>
    <w:p w:rsidR="0020086B" w:rsidRDefault="0020086B" w:rsidP="001477E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>Ребенок выбрал для себя фиолетовый цвет, что в сочетании с его неуверенным положением в семье (об этом было сказано выше) указывает</w:t>
      </w:r>
      <w:r>
        <w:rPr>
          <w:rFonts w:ascii="Times New Roman" w:hAnsi="Times New Roman" w:cs="Times New Roman"/>
          <w:sz w:val="28"/>
          <w:szCs w:val="28"/>
        </w:rPr>
        <w:t xml:space="preserve"> на возможные </w:t>
      </w:r>
      <w:r w:rsidRPr="00E248A0">
        <w:rPr>
          <w:rFonts w:ascii="Times New Roman" w:hAnsi="Times New Roman" w:cs="Times New Roman"/>
          <w:sz w:val="28"/>
          <w:szCs w:val="28"/>
        </w:rPr>
        <w:t xml:space="preserve">частые перепады настроения. </w:t>
      </w:r>
    </w:p>
    <w:p w:rsidR="0020086B" w:rsidRDefault="0020086B" w:rsidP="001477E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0086B" w:rsidRDefault="0020086B" w:rsidP="001477E9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20086B" w:rsidRPr="00E248A0" w:rsidRDefault="0020086B" w:rsidP="001477E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Для мамы маленький художник выбрал энергичный несколько хаотичный, желтый цвет. Папа – коричневый. В его образе внимание концентрируется на физическом теле. Такими </w:t>
      </w:r>
      <w:r w:rsidRPr="00E248A0">
        <w:rPr>
          <w:rFonts w:ascii="Times New Roman" w:hAnsi="Times New Roman" w:cs="Times New Roman"/>
          <w:sz w:val="28"/>
          <w:szCs w:val="28"/>
        </w:rPr>
        <w:lastRenderedPageBreak/>
        <w:t xml:space="preserve">ребенок видит своих родителей. </w:t>
      </w:r>
    </w:p>
    <w:p w:rsidR="0020086B" w:rsidRPr="001477E9" w:rsidRDefault="0020086B" w:rsidP="001477E9">
      <w:pPr>
        <w:jc w:val="center"/>
        <w:rPr>
          <w:rFonts w:ascii="Times New Roman" w:hAnsi="Times New Roman" w:cs="Times New Roman"/>
          <w:color w:val="548DD4"/>
          <w:sz w:val="28"/>
          <w:szCs w:val="28"/>
        </w:rPr>
      </w:pPr>
      <w:r w:rsidRPr="001477E9">
        <w:rPr>
          <w:rFonts w:ascii="Times New Roman" w:hAnsi="Times New Roman" w:cs="Times New Roman"/>
          <w:color w:val="548DD4"/>
          <w:sz w:val="28"/>
          <w:szCs w:val="28"/>
        </w:rPr>
        <w:t>Манера письма</w:t>
      </w:r>
    </w:p>
    <w:p w:rsidR="0020086B" w:rsidRPr="00E248A0" w:rsidRDefault="0020086B" w:rsidP="001477E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Фигуры крупные, угловатые – скорее всего, в общении ребенка присутствует некоторая прямолинейность и склонность к конфликтам (острые углы). Заметная штриховка и четко прорисованные зрачки дают основание предполагать наличие скрытой тревоги. </w:t>
      </w:r>
    </w:p>
    <w:p w:rsidR="0020086B" w:rsidRPr="001477E9" w:rsidRDefault="0020086B" w:rsidP="00985F75">
      <w:pPr>
        <w:jc w:val="both"/>
        <w:rPr>
          <w:rFonts w:ascii="Times New Roman" w:hAnsi="Times New Roman" w:cs="Times New Roman"/>
          <w:b/>
          <w:bCs/>
          <w:color w:val="FC4261"/>
          <w:sz w:val="36"/>
          <w:szCs w:val="36"/>
        </w:rPr>
      </w:pPr>
      <w:r w:rsidRPr="001477E9">
        <w:rPr>
          <w:rFonts w:ascii="Times New Roman" w:hAnsi="Times New Roman" w:cs="Times New Roman"/>
          <w:b/>
          <w:bCs/>
          <w:color w:val="FC4261"/>
          <w:sz w:val="36"/>
          <w:szCs w:val="36"/>
        </w:rPr>
        <w:t>Детский рисунок 3</w:t>
      </w:r>
    </w:p>
    <w:p w:rsidR="0020086B" w:rsidRPr="00E248A0" w:rsidRDefault="0020086B" w:rsidP="001477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 автор мальчик </w:t>
      </w:r>
      <w:r w:rsidRPr="00E248A0">
        <w:rPr>
          <w:rFonts w:ascii="Times New Roman" w:hAnsi="Times New Roman" w:cs="Times New Roman"/>
          <w:sz w:val="28"/>
          <w:szCs w:val="28"/>
        </w:rPr>
        <w:t>6 лет.</w:t>
      </w:r>
    </w:p>
    <w:p w:rsidR="0020086B" w:rsidRPr="00E248A0" w:rsidRDefault="0020086B" w:rsidP="001477E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>Рисунок яркий, насыщенный, энергичный, хорошо организованный.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48A0">
        <w:rPr>
          <w:rFonts w:ascii="Times New Roman" w:hAnsi="Times New Roman" w:cs="Times New Roman"/>
          <w:sz w:val="28"/>
          <w:szCs w:val="28"/>
        </w:rPr>
        <w:t xml:space="preserve"> Вполне соответствует возрасту художника. В структуре семьи выделяются «взрослая» и «детская» группы. Младший брат и сестра стремятся эмоционально и физически быть ближе </w:t>
      </w:r>
      <w:r>
        <w:rPr>
          <w:rFonts w:ascii="Times New Roman" w:hAnsi="Times New Roman" w:cs="Times New Roman"/>
          <w:sz w:val="28"/>
          <w:szCs w:val="28"/>
        </w:rPr>
        <w:t>к старшему брату</w:t>
      </w:r>
      <w:r w:rsidRPr="00E248A0">
        <w:rPr>
          <w:rFonts w:ascii="Times New Roman" w:hAnsi="Times New Roman" w:cs="Times New Roman"/>
          <w:sz w:val="28"/>
          <w:szCs w:val="28"/>
        </w:rPr>
        <w:t xml:space="preserve">. Вероятно в семье психологически близкие, равные отношения. Мама – самый яркий, эмоциональный образ. Ребенок выделяет образ мамы с помощью цвета и рисует его в первую очередь. </w:t>
      </w:r>
      <w:r>
        <w:rPr>
          <w:rFonts w:ascii="Times New Roman" w:hAnsi="Times New Roman" w:cs="Times New Roman"/>
          <w:sz w:val="28"/>
          <w:szCs w:val="28"/>
        </w:rPr>
        <w:t>Мальчик</w:t>
      </w:r>
      <w:r w:rsidRPr="00E248A0">
        <w:rPr>
          <w:rFonts w:ascii="Times New Roman" w:hAnsi="Times New Roman" w:cs="Times New Roman"/>
          <w:sz w:val="28"/>
          <w:szCs w:val="28"/>
        </w:rPr>
        <w:t xml:space="preserve"> изображает себя взрослым. Руки несколько укорочены по сравнению с другими изображениями. Обычно это встречается в рисунках детей, которые считают себя недостаточно умелыми, критично относятся к своим практическим навыкам, возможностям. Солнце и цветы очень часто встречаются в рисунках детей. </w:t>
      </w:r>
      <w:proofErr w:type="gramStart"/>
      <w:r w:rsidRPr="00E248A0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="009B75FC">
        <w:rPr>
          <w:noProof/>
          <w:lang w:eastAsia="ru-RU"/>
        </w:rPr>
        <w:pict>
          <v:shape id="Рисунок 3" o:spid="_x0000_s1028" type="#_x0000_t75" style="position:absolute;left:0;text-align:left;margin-left:469.45pt;margin-top:0;width:285.6pt;height:202.1pt;z-index:251660288;visibility:visible;mso-position-horizontal:right;mso-position-horizontal-relative:margin;mso-position-vertical:center;mso-position-vertical-relative:margin">
            <v:imagedata r:id="rId8" o:title=""/>
            <o:lock v:ext="edit" aspectratio="f"/>
            <w10:wrap type="square" anchorx="margin" anchory="margin"/>
          </v:shape>
        </w:pict>
      </w:r>
      <w:r w:rsidRPr="00E248A0">
        <w:rPr>
          <w:rFonts w:ascii="Times New Roman" w:hAnsi="Times New Roman" w:cs="Times New Roman"/>
          <w:sz w:val="28"/>
          <w:szCs w:val="28"/>
        </w:rPr>
        <w:t xml:space="preserve">оит обратить внимание, если их появление неоправданно ситуацией. Например, солнце появляется в рисунке комнаты. Тогда мы говорим о потребности более теплых отношений в семье. В рисунке Пети эти символы вероятнее всего говорят о позитивном отношении к своей семье. </w:t>
      </w:r>
    </w:p>
    <w:p w:rsidR="0020086B" w:rsidRPr="00E248A0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86B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86B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86B" w:rsidRPr="00E248A0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086B" w:rsidRPr="001477E9" w:rsidRDefault="0020086B" w:rsidP="00985F75">
      <w:pPr>
        <w:jc w:val="both"/>
        <w:rPr>
          <w:rFonts w:ascii="Times New Roman" w:hAnsi="Times New Roman" w:cs="Times New Roman"/>
          <w:b/>
          <w:bCs/>
          <w:color w:val="FC4261"/>
          <w:sz w:val="36"/>
          <w:szCs w:val="36"/>
        </w:rPr>
      </w:pPr>
      <w:r w:rsidRPr="001477E9">
        <w:rPr>
          <w:rFonts w:ascii="Times New Roman" w:hAnsi="Times New Roman" w:cs="Times New Roman"/>
          <w:b/>
          <w:bCs/>
          <w:color w:val="FC4261"/>
          <w:sz w:val="36"/>
          <w:szCs w:val="36"/>
        </w:rPr>
        <w:t>Детский рисунок 4</w:t>
      </w:r>
    </w:p>
    <w:p w:rsidR="0020086B" w:rsidRPr="00E248A0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Автор девочка 7 лет.</w:t>
      </w:r>
    </w:p>
    <w:p w:rsidR="0020086B" w:rsidRPr="00E248A0" w:rsidRDefault="0020086B" w:rsidP="002B6BE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>Часто дети рисуют произвольно, без специального задания, просьбы: «Я рисую девочку такую, как я». В таком случае мы наблюдаем несколько идеализированное представление ребенка о себе. Обратим внимание на рисунок. Он расположен в верхней части листа, достаточно крупный и яркий. Можно говорить о позитивной самооценке ребенка, активности, эмоциональности. Вероятно, девочка отличается высоким самоконтролем, развитым интеллектом, общительностью. Но ей не хватает устойчивости (обратите внимание на акцентировано прорисованную линию</w:t>
      </w:r>
      <w:r w:rsidR="009B75FC">
        <w:rPr>
          <w:noProof/>
          <w:lang w:eastAsia="ru-RU"/>
        </w:rPr>
        <w:pict>
          <v:shape id="Рисунок 4" o:spid="_x0000_s1029" type="#_x0000_t75" style="position:absolute;left:0;text-align:left;margin-left:489.15pt;margin-top:0;width:299.05pt;height:223.2pt;z-index:251661312;visibility:visible;mso-position-horizontal:right;mso-position-horizontal-relative:margin;mso-position-vertical:top;mso-position-vertical-relative:margin">
            <v:imagedata r:id="rId9" o:title=""/>
            <o:lock v:ext="edit" aspectratio="f"/>
            <w10:wrap type="square" anchorx="margin" anchory="margin"/>
          </v:shape>
        </w:pict>
      </w:r>
      <w:r w:rsidRPr="00E248A0">
        <w:rPr>
          <w:rFonts w:ascii="Times New Roman" w:hAnsi="Times New Roman" w:cs="Times New Roman"/>
          <w:sz w:val="28"/>
          <w:szCs w:val="28"/>
        </w:rPr>
        <w:t xml:space="preserve"> земли и маленькие ножки ребенка). С психологической точки зрения речь идет о неуверенности в себе. Обычно так бывает в семье, где воспитывается один ребенок: ему уделяют, как это не парадоксально звучит, слишком много внимания, контролируют и направляют каждый шаг. Таким образом, ребенок лишен возможности как-то проявить самостоятельность. Постепенно привыкая к этой ситуации, ребенок боится сделать неверный шаг и ждет «ценных указаний». Может быть, </w:t>
      </w:r>
      <w:r>
        <w:rPr>
          <w:rFonts w:ascii="Times New Roman" w:hAnsi="Times New Roman" w:cs="Times New Roman"/>
          <w:sz w:val="28"/>
          <w:szCs w:val="28"/>
        </w:rPr>
        <w:t>девочке</w:t>
      </w:r>
      <w:r w:rsidRPr="00E248A0">
        <w:rPr>
          <w:rFonts w:ascii="Times New Roman" w:hAnsi="Times New Roman" w:cs="Times New Roman"/>
          <w:sz w:val="28"/>
          <w:szCs w:val="28"/>
        </w:rPr>
        <w:t xml:space="preserve"> иногда стоит сделать свои собственные ошибки и учиться на них? </w:t>
      </w:r>
    </w:p>
    <w:p w:rsidR="0020086B" w:rsidRPr="001477E9" w:rsidRDefault="0020086B" w:rsidP="00985F75">
      <w:pPr>
        <w:jc w:val="both"/>
        <w:rPr>
          <w:rFonts w:ascii="Times New Roman" w:hAnsi="Times New Roman" w:cs="Times New Roman"/>
          <w:b/>
          <w:bCs/>
          <w:color w:val="FC4261"/>
          <w:sz w:val="36"/>
          <w:szCs w:val="36"/>
        </w:rPr>
      </w:pPr>
      <w:r w:rsidRPr="001477E9">
        <w:rPr>
          <w:rFonts w:ascii="Times New Roman" w:hAnsi="Times New Roman" w:cs="Times New Roman"/>
          <w:b/>
          <w:bCs/>
          <w:color w:val="FC4261"/>
          <w:sz w:val="36"/>
          <w:szCs w:val="36"/>
        </w:rPr>
        <w:t>Детский рисунок 5</w:t>
      </w:r>
    </w:p>
    <w:p w:rsidR="0020086B" w:rsidRPr="00E248A0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Девочка</w:t>
      </w:r>
      <w:r w:rsidRPr="00E248A0">
        <w:rPr>
          <w:rFonts w:ascii="Times New Roman" w:hAnsi="Times New Roman" w:cs="Times New Roman"/>
          <w:sz w:val="28"/>
          <w:szCs w:val="28"/>
        </w:rPr>
        <w:t xml:space="preserve"> 4 года.</w:t>
      </w:r>
    </w:p>
    <w:p w:rsidR="0020086B" w:rsidRDefault="009B75FC" w:rsidP="002B6BE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pict>
          <v:shape id="Рисунок 5" o:spid="_x0000_s1030" type="#_x0000_t75" style="position:absolute;left:0;text-align:left;margin-left:226.9pt;margin-top:576.7pt;width:281.75pt;height:204.5pt;z-index:251662336;visibility:visible;mso-position-horizontal-relative:margin;mso-position-vertical-relative:margin">
            <v:imagedata r:id="rId10" o:title=""/>
            <o:lock v:ext="edit" aspectratio="f"/>
            <w10:wrap type="square" anchorx="margin" anchory="margin"/>
          </v:shape>
        </w:pict>
      </w:r>
      <w:r w:rsidR="0020086B" w:rsidRPr="00E248A0">
        <w:rPr>
          <w:rFonts w:ascii="Times New Roman" w:hAnsi="Times New Roman" w:cs="Times New Roman"/>
          <w:sz w:val="28"/>
          <w:szCs w:val="28"/>
        </w:rPr>
        <w:t xml:space="preserve">Рисунок динамичный, яркий, несколько хаотичный. Эмоциональным центром семьи, несомненно, является мама: вокруг нее сосредоточены тепло (солнце), ребенок, собака. Ее платье украшено рисунком. Обратите внимание, что себя </w:t>
      </w:r>
      <w:r w:rsidR="0020086B">
        <w:rPr>
          <w:rFonts w:ascii="Times New Roman" w:hAnsi="Times New Roman" w:cs="Times New Roman"/>
          <w:sz w:val="28"/>
          <w:szCs w:val="28"/>
        </w:rPr>
        <w:t xml:space="preserve">она </w:t>
      </w:r>
      <w:r w:rsidR="0020086B" w:rsidRPr="00E248A0">
        <w:rPr>
          <w:rFonts w:ascii="Times New Roman" w:hAnsi="Times New Roman" w:cs="Times New Roman"/>
          <w:sz w:val="28"/>
          <w:szCs w:val="28"/>
        </w:rPr>
        <w:t xml:space="preserve"> рисует как равную </w:t>
      </w:r>
      <w:proofErr w:type="gramStart"/>
      <w:r w:rsidR="0020086B" w:rsidRPr="00E248A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0086B" w:rsidRPr="00E248A0">
        <w:rPr>
          <w:rFonts w:ascii="Times New Roman" w:hAnsi="Times New Roman" w:cs="Times New Roman"/>
          <w:sz w:val="28"/>
          <w:szCs w:val="28"/>
        </w:rPr>
        <w:t xml:space="preserve"> взрослыми и только ножки до земли не дотягиваются. </w:t>
      </w:r>
    </w:p>
    <w:p w:rsidR="0020086B" w:rsidRPr="00E248A0" w:rsidRDefault="0020086B" w:rsidP="002B6B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48A0">
        <w:rPr>
          <w:rFonts w:ascii="Times New Roman" w:hAnsi="Times New Roman" w:cs="Times New Roman"/>
          <w:sz w:val="28"/>
          <w:szCs w:val="28"/>
        </w:rPr>
        <w:t xml:space="preserve">Характер у девочки, вероятно, боевой, импульсивный, мальчишеский. Линии рисунка размашистые, с сильным нажимом предполагают невысокий уровень самоконтроля. Для таких детей полезны игры с несложными правилами, предполагающие </w:t>
      </w:r>
      <w:r w:rsidRPr="00E248A0">
        <w:rPr>
          <w:rFonts w:ascii="Times New Roman" w:hAnsi="Times New Roman" w:cs="Times New Roman"/>
          <w:sz w:val="28"/>
          <w:szCs w:val="28"/>
        </w:rPr>
        <w:lastRenderedPageBreak/>
        <w:t xml:space="preserve">наличие нескольких игроков. Активные занятия спортом также научат лучше понимать себя и соотносить свои желания с интересами команды. </w:t>
      </w:r>
    </w:p>
    <w:p w:rsidR="0020086B" w:rsidRPr="001477E9" w:rsidRDefault="0020086B" w:rsidP="00985F75">
      <w:pPr>
        <w:jc w:val="both"/>
        <w:rPr>
          <w:rFonts w:ascii="Times New Roman" w:hAnsi="Times New Roman" w:cs="Times New Roman"/>
          <w:b/>
          <w:bCs/>
          <w:color w:val="FC4261"/>
          <w:sz w:val="36"/>
          <w:szCs w:val="36"/>
        </w:rPr>
      </w:pPr>
      <w:r w:rsidRPr="001477E9">
        <w:rPr>
          <w:rFonts w:ascii="Times New Roman" w:hAnsi="Times New Roman" w:cs="Times New Roman"/>
          <w:b/>
          <w:bCs/>
          <w:color w:val="FC4261"/>
          <w:sz w:val="36"/>
          <w:szCs w:val="36"/>
        </w:rPr>
        <w:t>Детский рисунок 6</w:t>
      </w:r>
    </w:p>
    <w:p w:rsidR="0020086B" w:rsidRPr="00E248A0" w:rsidRDefault="0020086B" w:rsidP="00985F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Мальчик </w:t>
      </w:r>
      <w:r w:rsidRPr="00E248A0">
        <w:rPr>
          <w:rFonts w:ascii="Times New Roman" w:hAnsi="Times New Roman" w:cs="Times New Roman"/>
          <w:sz w:val="28"/>
          <w:szCs w:val="28"/>
        </w:rPr>
        <w:t xml:space="preserve"> 4 года 6 месяцев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248A0">
        <w:rPr>
          <w:rFonts w:ascii="Times New Roman" w:hAnsi="Times New Roman" w:cs="Times New Roman"/>
          <w:sz w:val="28"/>
          <w:szCs w:val="28"/>
        </w:rPr>
        <w:t xml:space="preserve">Совершенно необычный рисунок для ребенка 4,5 лет.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E248A0">
        <w:rPr>
          <w:rFonts w:ascii="Times New Roman" w:hAnsi="Times New Roman" w:cs="Times New Roman"/>
          <w:sz w:val="28"/>
          <w:szCs w:val="28"/>
        </w:rPr>
        <w:t>Головоноги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E248A0">
        <w:rPr>
          <w:rFonts w:ascii="Times New Roman" w:hAnsi="Times New Roman" w:cs="Times New Roman"/>
          <w:sz w:val="28"/>
          <w:szCs w:val="28"/>
        </w:rPr>
        <w:t xml:space="preserve"> превратились сразу в зрелые рисунки. Особенно это касается изображений взрослых. Несомненно, это рисунок очень наблюдательного, развитого и вместе с тем тревожного ребенка. Обильная штриховка, плотность, зажатость изображения, подчеркнуто прорисованные глаза указывают на наличие тревожности. Наиболее яркой, значимой фигурой является папа. Обратите внимание на то, как различается штриховка одежды у членов семьи. У папы – в строго определенном направлении, костюм официальный. Вероятно и в жизни папа очень организованный, деловой человек. Фигуры на рисунке изображены очень плотно. Это может указывать на столь же тесные отношения и в реальности. Но нашему главному герою, похоже, необходимо для активной жизни большее физическое и психологическое пространство. На первый взгляд, может показаться, что анализ детских рисунков – не такая уж сложная задача. Однако хотелось бы предостеречь родителей от жестких формулировок и постановки психологического диагноза. Ведь за кажущейся простотой и изящностью метода стоит множество нюансов, взаимосвязей отдельных проявлений и особенностей. Кроме </w:t>
      </w:r>
      <w:r w:rsidR="009B75FC">
        <w:rPr>
          <w:noProof/>
          <w:lang w:eastAsia="ru-RU"/>
        </w:rPr>
        <w:pict>
          <v:shape id="Рисунок 6" o:spid="_x0000_s1031" type="#_x0000_t75" style="position:absolute;left:0;text-align:left;margin-left:467.55pt;margin-top:0;width:284.65pt;height:172.8pt;z-index:-251653120;visibility:visible;mso-position-horizontal:right;mso-position-horizontal-relative:margin;mso-position-vertical:center;mso-position-vertical-relative:margin" wrapcoords="512 751 455 20285 625 20755 20975 20755 21145 20285 21088 1221 20918 751 512 751">
            <v:imagedata r:id="rId11" o:title=""/>
            <o:lock v:ext="edit" aspectratio="f"/>
            <w10:wrap type="tight" anchorx="margin" anchory="margin"/>
          </v:shape>
        </w:pict>
      </w:r>
      <w:r w:rsidRPr="00E248A0">
        <w:rPr>
          <w:rFonts w:ascii="Times New Roman" w:hAnsi="Times New Roman" w:cs="Times New Roman"/>
          <w:sz w:val="28"/>
          <w:szCs w:val="28"/>
        </w:rPr>
        <w:t>того, человек, анализирующий рисунок, рассматривает его через призму своего личного опыта и состояния в данный момент времени. Поэтому не стоит самостоятельно делать далеко идущих выводов. А если что-то в рисунке ребенка насторожило или озадачило родителей, лучше не откладывать визит к специалисту. Пусть поможет разобраться!</w:t>
      </w:r>
      <w:bookmarkStart w:id="1" w:name="_PictureBullets"/>
      <w:r w:rsidR="009B75FC">
        <w:rPr>
          <w:rFonts w:ascii="Times New Roman" w:eastAsia="Times New Roman" w:hAnsi="Times New Roman"/>
          <w:vanish/>
          <w:sz w:val="24"/>
          <w:szCs w:val="24"/>
          <w:lang w:eastAsia="ru-RU"/>
        </w:rPr>
        <w:pict>
          <v:shape id="_x0000_i1025" type="#_x0000_t75" style="width:10.85pt;height:10.85pt" o:bullet="t">
            <v:imagedata r:id="rId12" o:title=""/>
          </v:shape>
        </w:pict>
      </w:r>
      <w:bookmarkEnd w:id="1"/>
    </w:p>
    <w:sectPr w:rsidR="0020086B" w:rsidRPr="00E248A0" w:rsidSect="00985F75">
      <w:pgSz w:w="11906" w:h="16838"/>
      <w:pgMar w:top="567" w:right="851" w:bottom="714" w:left="1134" w:header="709" w:footer="709" w:gutter="0"/>
      <w:pgBorders w:display="notFirstPage"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D6281"/>
    <w:multiLevelType w:val="hybridMultilevel"/>
    <w:tmpl w:val="AAA04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026510E"/>
    <w:multiLevelType w:val="hybridMultilevel"/>
    <w:tmpl w:val="86AC1A02"/>
    <w:lvl w:ilvl="0" w:tplc="5814839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5E1C"/>
    <w:rsid w:val="00141DB0"/>
    <w:rsid w:val="001450CA"/>
    <w:rsid w:val="001477E9"/>
    <w:rsid w:val="001B1282"/>
    <w:rsid w:val="0020086B"/>
    <w:rsid w:val="002B6BEA"/>
    <w:rsid w:val="002D5E1C"/>
    <w:rsid w:val="002E0CE1"/>
    <w:rsid w:val="00362549"/>
    <w:rsid w:val="004D1592"/>
    <w:rsid w:val="008C3E1F"/>
    <w:rsid w:val="00985F75"/>
    <w:rsid w:val="009B75FC"/>
    <w:rsid w:val="009F7C5E"/>
    <w:rsid w:val="00AF2C08"/>
    <w:rsid w:val="00C66B58"/>
    <w:rsid w:val="00CE6857"/>
    <w:rsid w:val="00E248A0"/>
    <w:rsid w:val="00E3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57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4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1D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E248A0"/>
    <w:pPr>
      <w:ind w:left="720"/>
    </w:pPr>
  </w:style>
  <w:style w:type="paragraph" w:styleId="a6">
    <w:name w:val="No Spacing"/>
    <w:uiPriority w:val="99"/>
    <w:qFormat/>
    <w:rsid w:val="00985F75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12</Pages>
  <Words>3516</Words>
  <Characters>20044</Characters>
  <Application>Microsoft Office Word</Application>
  <DocSecurity>0</DocSecurity>
  <Lines>167</Lines>
  <Paragraphs>47</Paragraphs>
  <ScaleCrop>false</ScaleCrop>
  <Company/>
  <LinksUpToDate>false</LinksUpToDate>
  <CharactersWithSpaces>23513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8</cp:revision>
  <cp:lastPrinted>2013-04-29T10:51:00Z</cp:lastPrinted>
  <dcterms:created xsi:type="dcterms:W3CDTF">2013-02-21T19:54:00Z</dcterms:created>
  <dcterms:modified xsi:type="dcterms:W3CDTF">2015-11-20T17:14:00Z</dcterms:modified>
</cp:coreProperties>
</file>