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0FC" w:rsidRDefault="00F150FC" w:rsidP="002D089B">
      <w:pPr>
        <w:ind w:left="708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3DF5" w:rsidRDefault="000E3DF5" w:rsidP="000E3DF5">
      <w:pPr>
        <w:ind w:left="708" w:firstLine="708"/>
        <w:jc w:val="center"/>
        <w:rPr>
          <w:rFonts w:ascii="Times New Roman" w:hAnsi="Times New Roman" w:cs="Times New Roman"/>
          <w:b/>
          <w:bCs/>
          <w:sz w:val="144"/>
          <w:szCs w:val="144"/>
        </w:rPr>
      </w:pPr>
      <w:r>
        <w:rPr>
          <w:rFonts w:ascii="Times New Roman" w:hAnsi="Times New Roman" w:cs="Times New Roman"/>
          <w:b/>
          <w:bCs/>
          <w:sz w:val="144"/>
          <w:szCs w:val="144"/>
        </w:rPr>
        <w:t>Иллюстрации</w:t>
      </w:r>
    </w:p>
    <w:p w:rsidR="00F150FC" w:rsidRPr="000E3DF5" w:rsidRDefault="000E3DF5" w:rsidP="000E3DF5">
      <w:pPr>
        <w:ind w:left="708" w:firstLine="708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0E3DF5">
        <w:rPr>
          <w:rFonts w:ascii="Times New Roman" w:hAnsi="Times New Roman" w:cs="Times New Roman"/>
          <w:b/>
          <w:bCs/>
          <w:sz w:val="72"/>
          <w:szCs w:val="72"/>
        </w:rPr>
        <w:t>(</w:t>
      </w:r>
      <w:r w:rsidR="00F150FC" w:rsidRPr="000E3DF5">
        <w:rPr>
          <w:rFonts w:ascii="Times New Roman" w:hAnsi="Times New Roman" w:cs="Times New Roman"/>
          <w:b/>
          <w:bCs/>
          <w:sz w:val="72"/>
          <w:szCs w:val="72"/>
        </w:rPr>
        <w:t>Кружево</w:t>
      </w:r>
      <w:r w:rsidRPr="000E3DF5">
        <w:rPr>
          <w:rFonts w:ascii="Times New Roman" w:hAnsi="Times New Roman" w:cs="Times New Roman"/>
          <w:b/>
          <w:bCs/>
          <w:sz w:val="72"/>
          <w:szCs w:val="72"/>
        </w:rPr>
        <w:t>,</w:t>
      </w:r>
      <w:r w:rsidR="00F150FC" w:rsidRPr="000E3DF5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r w:rsidRPr="000E3DF5">
        <w:rPr>
          <w:rFonts w:ascii="Times New Roman" w:hAnsi="Times New Roman" w:cs="Times New Roman"/>
          <w:b/>
          <w:bCs/>
          <w:sz w:val="72"/>
          <w:szCs w:val="72"/>
        </w:rPr>
        <w:t>Роспись, Поделки из соломы)</w:t>
      </w:r>
    </w:p>
    <w:p w:rsidR="00F150FC" w:rsidRDefault="00F150FC" w:rsidP="002D089B">
      <w:pPr>
        <w:ind w:left="708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150FC" w:rsidRDefault="00F150FC" w:rsidP="002D089B">
      <w:pPr>
        <w:ind w:left="708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150FC" w:rsidRDefault="00F150FC" w:rsidP="002D089B">
      <w:pPr>
        <w:ind w:left="708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150FC" w:rsidRDefault="00F150FC" w:rsidP="002D089B">
      <w:pPr>
        <w:ind w:left="708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3DF5" w:rsidRDefault="000E3DF5" w:rsidP="002D089B">
      <w:pPr>
        <w:ind w:left="708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3DF5" w:rsidRDefault="000E3DF5" w:rsidP="002D089B">
      <w:pPr>
        <w:ind w:left="708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3DF5" w:rsidRDefault="000E3DF5" w:rsidP="002D089B">
      <w:pPr>
        <w:ind w:left="708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3DF5" w:rsidRDefault="000E3DF5" w:rsidP="002D089B">
      <w:pPr>
        <w:ind w:left="708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3DF5" w:rsidRDefault="000E3DF5" w:rsidP="002D089B">
      <w:pPr>
        <w:ind w:left="708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F150FC" w:rsidRDefault="00F150FC" w:rsidP="002D089B">
      <w:pPr>
        <w:ind w:left="708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150FC" w:rsidRDefault="00F150FC" w:rsidP="00F150F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0E" w:rsidRPr="00F150FC" w:rsidRDefault="0076590E" w:rsidP="002D089B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0FC">
        <w:rPr>
          <w:rFonts w:ascii="Times New Roman" w:hAnsi="Times New Roman" w:cs="Times New Roman"/>
          <w:b/>
          <w:bCs/>
          <w:sz w:val="28"/>
          <w:szCs w:val="28"/>
        </w:rPr>
        <w:t>Кружево</w:t>
      </w:r>
      <w:r w:rsidRPr="00F150FC">
        <w:rPr>
          <w:rFonts w:ascii="Times New Roman" w:hAnsi="Times New Roman" w:cs="Times New Roman"/>
          <w:sz w:val="28"/>
          <w:szCs w:val="28"/>
        </w:rPr>
        <w:t> — текстильное изделие с </w:t>
      </w:r>
      <w:hyperlink r:id="rId8" w:tooltip="Орнамент" w:history="1">
        <w:r w:rsidRPr="00F150FC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орнаментальным</w:t>
        </w:r>
      </w:hyperlink>
      <w:r w:rsidRPr="00F150FC">
        <w:rPr>
          <w:rFonts w:ascii="Times New Roman" w:hAnsi="Times New Roman" w:cs="Times New Roman"/>
          <w:sz w:val="28"/>
          <w:szCs w:val="28"/>
        </w:rPr>
        <w:t> оформлением (ажурным </w:t>
      </w:r>
      <w:hyperlink r:id="rId9" w:tooltip="Узор" w:history="1">
        <w:r w:rsidRPr="00F150FC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узором</w:t>
        </w:r>
      </w:hyperlink>
      <w:r w:rsidRPr="00F150FC">
        <w:rPr>
          <w:rFonts w:ascii="Times New Roman" w:hAnsi="Times New Roman" w:cs="Times New Roman"/>
          <w:sz w:val="28"/>
          <w:szCs w:val="28"/>
        </w:rPr>
        <w:t xml:space="preserve">), образующимся за счёт переплетения; имеет декоративное значение. </w:t>
      </w:r>
      <w:proofErr w:type="gramStart"/>
      <w:r w:rsidRPr="00F150FC">
        <w:rPr>
          <w:rFonts w:ascii="Times New Roman" w:hAnsi="Times New Roman" w:cs="Times New Roman"/>
          <w:sz w:val="28"/>
          <w:szCs w:val="28"/>
        </w:rPr>
        <w:t>Кружево используется в оформлении одежды (воротники, манжеты, </w:t>
      </w:r>
      <w:hyperlink r:id="rId10" w:tooltip="Женское нижнее бельё" w:history="1">
        <w:r w:rsidRPr="00F150FC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женское нижнее бельё</w:t>
        </w:r>
      </w:hyperlink>
      <w:r w:rsidRPr="00F150FC">
        <w:rPr>
          <w:rFonts w:ascii="Times New Roman" w:hAnsi="Times New Roman" w:cs="Times New Roman"/>
          <w:sz w:val="28"/>
          <w:szCs w:val="28"/>
        </w:rPr>
        <w:t>); изделие может быть целиком изготовлено из кружева — платье, блуза, </w:t>
      </w:r>
      <w:hyperlink r:id="rId11" w:tooltip="Шаль" w:history="1">
        <w:r w:rsidRPr="00F150FC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шаль</w:t>
        </w:r>
      </w:hyperlink>
      <w:r w:rsidRPr="00F150FC">
        <w:rPr>
          <w:rFonts w:ascii="Times New Roman" w:hAnsi="Times New Roman" w:cs="Times New Roman"/>
          <w:sz w:val="28"/>
          <w:szCs w:val="28"/>
        </w:rPr>
        <w:t>, </w:t>
      </w:r>
      <w:hyperlink r:id="rId12" w:tooltip="Пелерина (страница отсутствует)" w:history="1">
        <w:r w:rsidRPr="00F150FC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пелерина</w:t>
        </w:r>
      </w:hyperlink>
      <w:r w:rsidRPr="00F150FC">
        <w:rPr>
          <w:rFonts w:ascii="Times New Roman" w:hAnsi="Times New Roman" w:cs="Times New Roman"/>
          <w:sz w:val="28"/>
          <w:szCs w:val="28"/>
        </w:rPr>
        <w:t>, </w:t>
      </w:r>
      <w:hyperlink r:id="rId13" w:tooltip="Шарф" w:history="1">
        <w:r w:rsidRPr="00F150FC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шарфик</w:t>
        </w:r>
      </w:hyperlink>
      <w:r w:rsidRPr="00F150FC">
        <w:rPr>
          <w:rFonts w:ascii="Times New Roman" w:hAnsi="Times New Roman" w:cs="Times New Roman"/>
          <w:sz w:val="28"/>
          <w:szCs w:val="28"/>
        </w:rPr>
        <w:t>, </w:t>
      </w:r>
      <w:hyperlink r:id="rId14" w:tooltip="Перчатки" w:history="1">
        <w:r w:rsidRPr="00F150FC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перчатки</w:t>
        </w:r>
      </w:hyperlink>
      <w:r w:rsidRPr="00F150FC">
        <w:rPr>
          <w:rFonts w:ascii="Times New Roman" w:hAnsi="Times New Roman" w:cs="Times New Roman"/>
          <w:sz w:val="28"/>
          <w:szCs w:val="28"/>
        </w:rPr>
        <w:t>, </w:t>
      </w:r>
      <w:hyperlink r:id="rId15" w:tooltip="Накидка" w:history="1">
        <w:r w:rsidRPr="00F150FC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накидка</w:t>
        </w:r>
      </w:hyperlink>
      <w:r w:rsidRPr="00F150FC">
        <w:rPr>
          <w:rFonts w:ascii="Times New Roman" w:hAnsi="Times New Roman" w:cs="Times New Roman"/>
          <w:sz w:val="28"/>
          <w:szCs w:val="28"/>
        </w:rPr>
        <w:t xml:space="preserve">. Кружева широко применяются в </w:t>
      </w:r>
      <w:proofErr w:type="spellStart"/>
      <w:r w:rsidRPr="00F150FC">
        <w:rPr>
          <w:rFonts w:ascii="Times New Roman" w:hAnsi="Times New Roman" w:cs="Times New Roman"/>
          <w:sz w:val="28"/>
          <w:szCs w:val="28"/>
        </w:rPr>
        <w:t>оформлении</w:t>
      </w:r>
      <w:hyperlink r:id="rId16" w:tooltip="Интерьер" w:history="1">
        <w:r w:rsidRPr="00F150FC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интерьера</w:t>
        </w:r>
        <w:proofErr w:type="spellEnd"/>
      </w:hyperlink>
      <w:r w:rsidRPr="00F150FC">
        <w:rPr>
          <w:rFonts w:ascii="Times New Roman" w:hAnsi="Times New Roman" w:cs="Times New Roman"/>
          <w:sz w:val="28"/>
          <w:szCs w:val="28"/>
        </w:rPr>
        <w:t>: в виде декоративных панно, скатертей, занавесок (тюлей), постельного белья (подушки, покрывала), салфеток и подстаканников.</w:t>
      </w:r>
      <w:proofErr w:type="gramEnd"/>
      <w:r w:rsidRPr="00F150FC">
        <w:rPr>
          <w:rFonts w:ascii="Times New Roman" w:hAnsi="Times New Roman" w:cs="Times New Roman"/>
          <w:sz w:val="28"/>
          <w:szCs w:val="28"/>
        </w:rPr>
        <w:t xml:space="preserve"> Кружевоплетение является одним из видов декоративно-прикладного искусства и народного художественного промысла (</w:t>
      </w:r>
      <w:hyperlink r:id="rId17" w:tooltip="Ремесло" w:history="1">
        <w:r w:rsidRPr="00F150FC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ремесла</w:t>
        </w:r>
      </w:hyperlink>
      <w:r w:rsidRPr="00F150FC">
        <w:rPr>
          <w:rFonts w:ascii="Times New Roman" w:hAnsi="Times New Roman" w:cs="Times New Roman"/>
          <w:sz w:val="28"/>
          <w:szCs w:val="28"/>
        </w:rPr>
        <w:t>)</w:t>
      </w:r>
      <w:r w:rsidR="00F150FC">
        <w:rPr>
          <w:rFonts w:ascii="Times New Roman" w:hAnsi="Times New Roman" w:cs="Times New Roman"/>
          <w:sz w:val="28"/>
          <w:szCs w:val="28"/>
          <w:vertAlign w:val="superscript"/>
        </w:rPr>
        <w:t>.</w:t>
      </w:r>
    </w:p>
    <w:p w:rsidR="003251BF" w:rsidRPr="002D089B" w:rsidRDefault="003251BF" w:rsidP="002D089B">
      <w:pPr>
        <w:tabs>
          <w:tab w:val="left" w:pos="2483"/>
        </w:tabs>
      </w:pPr>
    </w:p>
    <w:p w:rsidR="003251BF" w:rsidRDefault="003251BF" w:rsidP="00096F41">
      <w:pPr>
        <w:tabs>
          <w:tab w:val="left" w:pos="1006"/>
          <w:tab w:val="center" w:pos="4257"/>
        </w:tabs>
      </w:pPr>
      <w:r>
        <w:rPr>
          <w:noProof/>
          <w:lang w:eastAsia="ru-RU"/>
        </w:rPr>
        <w:drawing>
          <wp:inline distT="0" distB="0" distL="0" distR="0">
            <wp:extent cx="3720662" cy="2822027"/>
            <wp:effectExtent l="0" t="0" r="0" b="0"/>
            <wp:docPr id="7" name="Рисунок 7" descr="J:\Иллюстрации кружево\вятско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Иллюстрации кружево\вятское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6" r="5028"/>
                    <a:stretch/>
                  </pic:blipFill>
                  <pic:spPr bwMode="auto">
                    <a:xfrm>
                      <a:off x="0" y="0"/>
                      <a:ext cx="3720944" cy="282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6F41">
        <w:rPr>
          <w:noProof/>
          <w:lang w:eastAsia="ru-RU"/>
        </w:rPr>
        <w:t xml:space="preserve">                                   </w:t>
      </w:r>
      <w:r w:rsidR="00096F41">
        <w:rPr>
          <w:noProof/>
          <w:lang w:eastAsia="ru-RU"/>
        </w:rPr>
        <w:drawing>
          <wp:inline distT="0" distB="0" distL="0" distR="0">
            <wp:extent cx="2932387" cy="2798379"/>
            <wp:effectExtent l="0" t="0" r="1905" b="2540"/>
            <wp:docPr id="8" name="Рисунок 8" descr="J:\Иллюстрации кружево\Елецкое круж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Иллюстрации кружево\Елецкое круж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21" r="5081" b="2204"/>
                    <a:stretch/>
                  </pic:blipFill>
                  <pic:spPr bwMode="auto">
                    <a:xfrm>
                      <a:off x="0" y="0"/>
                      <a:ext cx="2936490" cy="280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6F41">
        <w:rPr>
          <w:noProof/>
          <w:lang w:eastAsia="ru-RU"/>
        </w:rPr>
        <w:t xml:space="preserve">     </w:t>
      </w:r>
      <w:r w:rsidR="00096F41" w:rsidRPr="00F150FC">
        <w:rPr>
          <w:rFonts w:ascii="Times New Roman" w:hAnsi="Times New Roman" w:cs="Times New Roman"/>
          <w:noProof/>
          <w:sz w:val="24"/>
          <w:szCs w:val="24"/>
          <w:lang w:eastAsia="ru-RU"/>
        </w:rPr>
        <w:t>Елецкое кружево</w:t>
      </w:r>
    </w:p>
    <w:p w:rsidR="003251BF" w:rsidRPr="00F150FC" w:rsidRDefault="00096F41" w:rsidP="00096F41">
      <w:pPr>
        <w:tabs>
          <w:tab w:val="left" w:pos="1006"/>
          <w:tab w:val="center" w:pos="4257"/>
        </w:tabs>
        <w:rPr>
          <w:rFonts w:ascii="Times New Roman" w:hAnsi="Times New Roman" w:cs="Times New Roman"/>
          <w:sz w:val="24"/>
          <w:szCs w:val="24"/>
        </w:rPr>
      </w:pPr>
      <w:r w:rsidRPr="00F150FC">
        <w:rPr>
          <w:rFonts w:ascii="Times New Roman" w:hAnsi="Times New Roman" w:cs="Times New Roman"/>
          <w:sz w:val="24"/>
          <w:szCs w:val="24"/>
        </w:rPr>
        <w:t>Вятское кружево</w:t>
      </w:r>
    </w:p>
    <w:p w:rsidR="003251BF" w:rsidRDefault="003251BF" w:rsidP="003251BF">
      <w:pPr>
        <w:tabs>
          <w:tab w:val="left" w:pos="1006"/>
          <w:tab w:val="center" w:pos="4257"/>
        </w:tabs>
      </w:pPr>
    </w:p>
    <w:p w:rsidR="002D089B" w:rsidRDefault="00096F41" w:rsidP="002D089B">
      <w:pPr>
        <w:rPr>
          <w:b/>
          <w:bCs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E2EA790" wp14:editId="1EDF151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94380" cy="2336165"/>
            <wp:effectExtent l="0" t="0" r="1270" b="6985"/>
            <wp:wrapSquare wrapText="bothSides"/>
            <wp:docPr id="9" name="Рисунок 9" descr="J:\Иллюстрации кружево\53KX6hr0a027FkuvbsERyzCOXQLENtU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Иллюстрации кружево\53KX6hr0a027FkuvbsERyzCOXQLENtUP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380" cy="23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50FC" w:rsidRDefault="00F150FC" w:rsidP="00F150FC">
      <w:pPr>
        <w:tabs>
          <w:tab w:val="left" w:pos="1006"/>
          <w:tab w:val="center" w:pos="4257"/>
        </w:tabs>
        <w:jc w:val="center"/>
      </w:pPr>
      <w:r>
        <w:rPr>
          <w:noProof/>
          <w:lang w:eastAsia="ru-RU"/>
        </w:rPr>
        <w:drawing>
          <wp:inline distT="0" distB="0" distL="0" distR="0" wp14:anchorId="0D60F94F" wp14:editId="5C490D43">
            <wp:extent cx="2743200" cy="1844675"/>
            <wp:effectExtent l="0" t="0" r="0" b="3175"/>
            <wp:docPr id="1" name="Рисунок 1" descr="J:\Иллюстрации кружево\krujevo_f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Иллюстрации кружево\krujevo_fl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F150FC">
        <w:rPr>
          <w:rFonts w:ascii="Times New Roman" w:hAnsi="Times New Roman" w:cs="Times New Roman"/>
          <w:sz w:val="24"/>
          <w:szCs w:val="24"/>
        </w:rPr>
        <w:t>Вяземское кружево</w:t>
      </w:r>
    </w:p>
    <w:p w:rsidR="003251BF" w:rsidRPr="00F150FC" w:rsidRDefault="00F150FC" w:rsidP="003251BF">
      <w:pPr>
        <w:tabs>
          <w:tab w:val="left" w:pos="1006"/>
          <w:tab w:val="center" w:pos="425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Вологодское кружево</w:t>
      </w:r>
    </w:p>
    <w:p w:rsidR="003251BF" w:rsidRDefault="003251BF" w:rsidP="003251BF">
      <w:pPr>
        <w:tabs>
          <w:tab w:val="left" w:pos="1006"/>
          <w:tab w:val="center" w:pos="4257"/>
        </w:tabs>
      </w:pPr>
    </w:p>
    <w:p w:rsidR="003251BF" w:rsidRDefault="003251BF" w:rsidP="003251BF">
      <w:pPr>
        <w:tabs>
          <w:tab w:val="left" w:pos="1006"/>
          <w:tab w:val="center" w:pos="4257"/>
        </w:tabs>
      </w:pPr>
    </w:p>
    <w:p w:rsidR="00F150FC" w:rsidRDefault="003251BF" w:rsidP="003251BF">
      <w:pPr>
        <w:tabs>
          <w:tab w:val="left" w:pos="1006"/>
          <w:tab w:val="center" w:pos="4257"/>
        </w:tabs>
      </w:pPr>
      <w:r>
        <w:tab/>
      </w:r>
    </w:p>
    <w:p w:rsidR="00F150FC" w:rsidRDefault="00F150FC" w:rsidP="00F150FC">
      <w:pPr>
        <w:tabs>
          <w:tab w:val="left" w:pos="1366"/>
        </w:tabs>
      </w:pPr>
      <w:r>
        <w:rPr>
          <w:noProof/>
          <w:lang w:eastAsia="ru-RU"/>
        </w:rPr>
        <w:drawing>
          <wp:inline distT="0" distB="0" distL="0" distR="0" wp14:anchorId="1D1B518C" wp14:editId="3C143B42">
            <wp:extent cx="3090041" cy="2335537"/>
            <wp:effectExtent l="0" t="0" r="0" b="7620"/>
            <wp:docPr id="6" name="Рисунок 6" descr="J:\Иллюстрации кружево\каширско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Иллюстрации кружево\каширское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892" cy="233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                                 </w:t>
      </w:r>
      <w:r>
        <w:rPr>
          <w:noProof/>
          <w:lang w:eastAsia="ru-RU"/>
        </w:rPr>
        <w:drawing>
          <wp:inline distT="0" distB="0" distL="0" distR="0">
            <wp:extent cx="2376816" cy="2396359"/>
            <wp:effectExtent l="0" t="0" r="4445" b="4445"/>
            <wp:docPr id="10" name="Рисунок 10" descr="J:\Иллюстрации кружево\киришские круж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Иллюстрации кружево\киришские круж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576" cy="239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proofErr w:type="spellStart"/>
      <w:r w:rsidRPr="00F150FC">
        <w:rPr>
          <w:rFonts w:ascii="Times New Roman" w:hAnsi="Times New Roman" w:cs="Times New Roman"/>
          <w:sz w:val="24"/>
          <w:szCs w:val="24"/>
        </w:rPr>
        <w:t>Киришское</w:t>
      </w:r>
      <w:proofErr w:type="spellEnd"/>
      <w:r w:rsidRPr="00F150FC">
        <w:rPr>
          <w:rFonts w:ascii="Times New Roman" w:hAnsi="Times New Roman" w:cs="Times New Roman"/>
          <w:sz w:val="24"/>
          <w:szCs w:val="24"/>
        </w:rPr>
        <w:t xml:space="preserve"> кружево</w:t>
      </w:r>
    </w:p>
    <w:p w:rsidR="00F150FC" w:rsidRPr="00F150FC" w:rsidRDefault="00F150FC" w:rsidP="00F150FC">
      <w:pPr>
        <w:tabs>
          <w:tab w:val="left" w:pos="1366"/>
        </w:tabs>
        <w:rPr>
          <w:rFonts w:ascii="Times New Roman" w:hAnsi="Times New Roman" w:cs="Times New Roman"/>
          <w:sz w:val="24"/>
          <w:szCs w:val="24"/>
        </w:rPr>
      </w:pPr>
      <w:r w:rsidRPr="00F150FC">
        <w:rPr>
          <w:rFonts w:ascii="Times New Roman" w:hAnsi="Times New Roman" w:cs="Times New Roman"/>
          <w:sz w:val="24"/>
          <w:szCs w:val="24"/>
        </w:rPr>
        <w:t>Каширское кружево</w:t>
      </w:r>
    </w:p>
    <w:p w:rsidR="00F150FC" w:rsidRDefault="00F150FC" w:rsidP="003251BF">
      <w:pPr>
        <w:tabs>
          <w:tab w:val="left" w:pos="1006"/>
          <w:tab w:val="center" w:pos="4257"/>
        </w:tabs>
      </w:pPr>
    </w:p>
    <w:p w:rsidR="00F150FC" w:rsidRPr="00F150FC" w:rsidRDefault="00F150FC" w:rsidP="00F150FC">
      <w:pPr>
        <w:tabs>
          <w:tab w:val="left" w:pos="1006"/>
          <w:tab w:val="center" w:pos="4257"/>
        </w:tabs>
        <w:rPr>
          <w:noProof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16166" cy="2145866"/>
            <wp:effectExtent l="0" t="0" r="3810" b="6985"/>
            <wp:docPr id="11" name="Рисунок 11" descr="J:\Иллюстрации кружево\плетение из соло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Иллюстрации кружево\плетение из соломы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32" cy="21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Pr="00F150F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150FC">
        <w:rPr>
          <w:rFonts w:ascii="Times New Roman" w:hAnsi="Times New Roman" w:cs="Times New Roman"/>
          <w:noProof/>
          <w:sz w:val="44"/>
          <w:szCs w:val="44"/>
          <w:lang w:eastAsia="ru-RU"/>
        </w:rPr>
        <w:t>Плетение из соломы</w:t>
      </w:r>
    </w:p>
    <w:p w:rsidR="00F150FC" w:rsidRDefault="00F150FC" w:rsidP="00F150FC">
      <w:pPr>
        <w:tabs>
          <w:tab w:val="left" w:pos="1006"/>
          <w:tab w:val="center" w:pos="4257"/>
        </w:tabs>
        <w:jc w:val="right"/>
      </w:pPr>
      <w:r>
        <w:rPr>
          <w:noProof/>
          <w:lang w:eastAsia="ru-RU"/>
        </w:rPr>
        <w:drawing>
          <wp:inline distT="0" distB="0" distL="0" distR="0">
            <wp:extent cx="3427934" cy="2570094"/>
            <wp:effectExtent l="0" t="0" r="1270" b="1905"/>
            <wp:docPr id="12" name="Рисунок 12" descr="J:\Иллюстрации кружево\игрушки из соломы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Иллюстрации кружево\игрушки из соломы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423" cy="257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0FC" w:rsidRDefault="00F150FC" w:rsidP="003251BF">
      <w:pPr>
        <w:tabs>
          <w:tab w:val="left" w:pos="1006"/>
          <w:tab w:val="center" w:pos="4257"/>
        </w:tabs>
      </w:pPr>
    </w:p>
    <w:p w:rsidR="00F150FC" w:rsidRDefault="00F150FC" w:rsidP="003251BF">
      <w:pPr>
        <w:tabs>
          <w:tab w:val="left" w:pos="1006"/>
          <w:tab w:val="center" w:pos="4257"/>
        </w:tabs>
      </w:pPr>
    </w:p>
    <w:p w:rsidR="00F150FC" w:rsidRDefault="00F150FC" w:rsidP="00F150FC">
      <w:pPr>
        <w:tabs>
          <w:tab w:val="left" w:pos="1006"/>
          <w:tab w:val="center" w:pos="4257"/>
        </w:tabs>
        <w:jc w:val="center"/>
        <w:rPr>
          <w:noProof/>
          <w:lang w:eastAsia="ru-RU"/>
        </w:rPr>
      </w:pPr>
    </w:p>
    <w:p w:rsidR="00F150FC" w:rsidRDefault="00F150FC" w:rsidP="00F150FC">
      <w:pPr>
        <w:tabs>
          <w:tab w:val="left" w:pos="1006"/>
          <w:tab w:val="center" w:pos="4257"/>
        </w:tabs>
        <w:jc w:val="center"/>
        <w:rPr>
          <w:noProof/>
          <w:lang w:eastAsia="ru-RU"/>
        </w:rPr>
      </w:pPr>
    </w:p>
    <w:p w:rsidR="00F150FC" w:rsidRPr="00F150FC" w:rsidRDefault="00F150FC" w:rsidP="00F150FC">
      <w:pPr>
        <w:tabs>
          <w:tab w:val="left" w:pos="1006"/>
          <w:tab w:val="center" w:pos="4257"/>
        </w:tabs>
        <w:jc w:val="center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F150FC">
        <w:rPr>
          <w:rFonts w:ascii="Times New Roman" w:hAnsi="Times New Roman" w:cs="Times New Roman"/>
          <w:noProof/>
          <w:sz w:val="44"/>
          <w:szCs w:val="44"/>
          <w:lang w:eastAsia="ru-RU"/>
        </w:rPr>
        <w:t>Роспись посуды</w:t>
      </w:r>
    </w:p>
    <w:p w:rsidR="00F150FC" w:rsidRPr="00F150FC" w:rsidRDefault="00F150FC" w:rsidP="00F150FC">
      <w:pPr>
        <w:tabs>
          <w:tab w:val="left" w:pos="1006"/>
          <w:tab w:val="center" w:pos="4257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150FC">
        <w:rPr>
          <w:rFonts w:ascii="Times New Roman" w:hAnsi="Times New Roman" w:cs="Times New Roman"/>
          <w:noProof/>
          <w:sz w:val="24"/>
          <w:szCs w:val="24"/>
          <w:lang w:eastAsia="ru-RU"/>
        </w:rPr>
        <w:t>Вятская  роспись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D4F4A2A" wp14:editId="45DD151C">
            <wp:extent cx="2900855" cy="2069829"/>
            <wp:effectExtent l="0" t="0" r="0" b="6985"/>
            <wp:docPr id="14" name="Рисунок 14" descr="J:\Иллюстрации кружево\роспипись вятска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Иллюстрации кружево\роспипись вятская 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882" cy="206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</w:t>
      </w:r>
      <w:r>
        <w:rPr>
          <w:noProof/>
          <w:lang w:eastAsia="ru-RU"/>
        </w:rPr>
        <w:drawing>
          <wp:inline distT="0" distB="0" distL="0" distR="0" wp14:anchorId="34B2EE0F" wp14:editId="4F637D01">
            <wp:extent cx="3233701" cy="1765738"/>
            <wp:effectExtent l="76200" t="76200" r="138430" b="139700"/>
            <wp:docPr id="15" name="Рисунок 15" descr="J:\Иллюстрации кружево\роспись пос. псковской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Иллюстрации кружево\роспись пос. псковской 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354" cy="1767733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150FC">
        <w:rPr>
          <w:rFonts w:ascii="Times New Roman" w:hAnsi="Times New Roman" w:cs="Times New Roman"/>
          <w:noProof/>
          <w:sz w:val="24"/>
          <w:szCs w:val="24"/>
          <w:lang w:eastAsia="ru-RU"/>
        </w:rPr>
        <w:t>Псковская роспись</w:t>
      </w:r>
    </w:p>
    <w:p w:rsidR="00F150FC" w:rsidRDefault="00F150FC" w:rsidP="00F150FC">
      <w:pPr>
        <w:tabs>
          <w:tab w:val="left" w:pos="1006"/>
          <w:tab w:val="center" w:pos="4257"/>
        </w:tabs>
      </w:pPr>
      <w:r>
        <w:t xml:space="preserve">    </w:t>
      </w:r>
      <w:r>
        <w:rPr>
          <w:noProof/>
          <w:lang w:eastAsia="ru-RU"/>
        </w:rPr>
        <w:drawing>
          <wp:inline distT="0" distB="0" distL="0" distR="0" wp14:anchorId="440A3A7F" wp14:editId="5772EAAF">
            <wp:extent cx="3578772" cy="2357194"/>
            <wp:effectExtent l="0" t="0" r="3175" b="5080"/>
            <wp:docPr id="13" name="Рисунок 13" descr="J:\Иллюстрации кружево\роспись посуды новгод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Иллюстрации кружево\роспись посуды новгодска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8" t="16966" r="10031" b="11173"/>
                    <a:stretch/>
                  </pic:blipFill>
                  <pic:spPr bwMode="auto">
                    <a:xfrm>
                      <a:off x="0" y="0"/>
                      <a:ext cx="3578772" cy="235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      </w:t>
      </w:r>
      <w:r>
        <w:rPr>
          <w:noProof/>
          <w:lang w:eastAsia="ru-RU"/>
        </w:rPr>
        <w:drawing>
          <wp:inline distT="0" distB="0" distL="0" distR="0" wp14:anchorId="6714092E" wp14:editId="06B10FD8">
            <wp:extent cx="2688021" cy="2769652"/>
            <wp:effectExtent l="0" t="0" r="0" b="0"/>
            <wp:docPr id="4" name="Рисунок 4" descr="J:\Иллюстрации кружево\вятская роспись посу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Иллюстрации кружево\вятская роспись посуды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43" cy="276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F150FC">
        <w:rPr>
          <w:rFonts w:ascii="Times New Roman" w:hAnsi="Times New Roman" w:cs="Times New Roman"/>
          <w:sz w:val="24"/>
          <w:szCs w:val="24"/>
        </w:rPr>
        <w:t>Вятская роспись</w:t>
      </w:r>
    </w:p>
    <w:p w:rsidR="003251BF" w:rsidRPr="00F150FC" w:rsidRDefault="00F150FC" w:rsidP="003251BF">
      <w:pPr>
        <w:tabs>
          <w:tab w:val="left" w:pos="1006"/>
          <w:tab w:val="center" w:pos="4257"/>
        </w:tabs>
        <w:rPr>
          <w:rFonts w:ascii="Times New Roman" w:hAnsi="Times New Roman" w:cs="Times New Roman"/>
          <w:sz w:val="24"/>
          <w:szCs w:val="24"/>
        </w:rPr>
      </w:pPr>
      <w:r w:rsidRPr="00F150FC">
        <w:rPr>
          <w:rFonts w:ascii="Times New Roman" w:hAnsi="Times New Roman" w:cs="Times New Roman"/>
          <w:sz w:val="24"/>
          <w:szCs w:val="24"/>
        </w:rPr>
        <w:t>Новгородская роспись</w:t>
      </w:r>
      <w:r w:rsidR="003251B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A8D98" wp14:editId="59E6D569">
                <wp:simplePos x="0" y="0"/>
                <wp:positionH relativeFrom="column">
                  <wp:posOffset>-3331845</wp:posOffset>
                </wp:positionH>
                <wp:positionV relativeFrom="paragraph">
                  <wp:posOffset>4595123</wp:posOffset>
                </wp:positionV>
                <wp:extent cx="2435225" cy="306705"/>
                <wp:effectExtent l="0" t="0" r="22225" b="1714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225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3A7" w:rsidRPr="003251BF" w:rsidRDefault="003251BF" w:rsidP="003251BF">
                            <w:pPr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3251BF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Владимирский шов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62.35pt;margin-top:361.8pt;width:191.75pt;height:2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">
                <v:textbox>
                  <w:txbxContent>
                    <w:p w:rsidR="004903A7" w:rsidRPr="003251BF" w:rsidRDefault="003251BF" w:rsidP="003251BF">
                      <w:pPr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3251BF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Владимирский шов</w:t>
                      </w:r>
                    </w:p>
                  </w:txbxContent>
                </v:textbox>
              </v:shape>
            </w:pict>
          </mc:Fallback>
        </mc:AlternateContent>
      </w:r>
    </w:p>
    <w:p w:rsidR="003251BF" w:rsidRDefault="003251BF" w:rsidP="00F150FC">
      <w:pPr>
        <w:tabs>
          <w:tab w:val="left" w:pos="1006"/>
          <w:tab w:val="center" w:pos="4257"/>
        </w:tabs>
        <w:jc w:val="both"/>
        <w:rPr>
          <w:noProof/>
          <w:lang w:eastAsia="ru-RU"/>
        </w:rPr>
      </w:pPr>
    </w:p>
    <w:p w:rsidR="003251BF" w:rsidRDefault="00F150FC" w:rsidP="00F150FC">
      <w:pPr>
        <w:tabs>
          <w:tab w:val="left" w:pos="14710"/>
        </w:tabs>
        <w:rPr>
          <w:noProof/>
          <w:lang w:eastAsia="ru-RU"/>
        </w:rPr>
      </w:pPr>
      <w:r>
        <w:rPr>
          <w:noProof/>
          <w:lang w:eastAsia="ru-RU"/>
        </w:rPr>
        <w:tab/>
      </w:r>
    </w:p>
    <w:p w:rsidR="00F150FC" w:rsidRDefault="00F150FC" w:rsidP="00F150FC">
      <w:pPr>
        <w:tabs>
          <w:tab w:val="left" w:pos="1006"/>
          <w:tab w:val="center" w:pos="4257"/>
        </w:tabs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C859B59" wp14:editId="5CA58B02">
            <wp:simplePos x="0" y="0"/>
            <wp:positionH relativeFrom="margin">
              <wp:posOffset>551180</wp:posOffset>
            </wp:positionH>
            <wp:positionV relativeFrom="margin">
              <wp:posOffset>132080</wp:posOffset>
            </wp:positionV>
            <wp:extent cx="3633470" cy="3855720"/>
            <wp:effectExtent l="0" t="0" r="5080" b="0"/>
            <wp:wrapSquare wrapText="bothSides"/>
            <wp:docPr id="3" name="Рисунок 3" descr="J:\Иллюстрации кружево\владимирский ш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Иллюстрации кружево\владимирский шов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38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50FC" w:rsidRPr="00F150FC" w:rsidRDefault="00F150FC" w:rsidP="00F150FC"/>
    <w:p w:rsidR="00F150FC" w:rsidRPr="00F150FC" w:rsidRDefault="00F150FC" w:rsidP="00F150FC"/>
    <w:p w:rsidR="00F150FC" w:rsidRPr="00F150FC" w:rsidRDefault="00F150FC" w:rsidP="00F150FC"/>
    <w:p w:rsidR="00F150FC" w:rsidRPr="00F150FC" w:rsidRDefault="00F150FC" w:rsidP="00F150FC"/>
    <w:p w:rsidR="00F150FC" w:rsidRPr="00F150FC" w:rsidRDefault="00F150FC" w:rsidP="00F150FC"/>
    <w:p w:rsidR="00F150FC" w:rsidRPr="00F150FC" w:rsidRDefault="00F150FC" w:rsidP="00F150FC"/>
    <w:p w:rsidR="00F150FC" w:rsidRPr="00F150FC" w:rsidRDefault="00F150FC" w:rsidP="00F150FC"/>
    <w:p w:rsidR="00F150FC" w:rsidRPr="00F150FC" w:rsidRDefault="00F150FC" w:rsidP="00F150FC"/>
    <w:p w:rsidR="00F150FC" w:rsidRPr="00F150FC" w:rsidRDefault="00F150FC" w:rsidP="00F150FC"/>
    <w:p w:rsidR="00F150FC" w:rsidRPr="00F150FC" w:rsidRDefault="00F150FC" w:rsidP="00F150FC"/>
    <w:p w:rsidR="00F150FC" w:rsidRPr="00F150FC" w:rsidRDefault="00F150FC" w:rsidP="00F150FC"/>
    <w:p w:rsidR="00F150FC" w:rsidRDefault="00F150FC" w:rsidP="00F150FC"/>
    <w:p w:rsidR="00897328" w:rsidRPr="00F150FC" w:rsidRDefault="00F150FC" w:rsidP="00F150FC">
      <w:pPr>
        <w:tabs>
          <w:tab w:val="left" w:pos="1204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F150FC">
        <w:rPr>
          <w:rFonts w:ascii="Times New Roman" w:hAnsi="Times New Roman" w:cs="Times New Roman"/>
          <w:sz w:val="24"/>
          <w:szCs w:val="24"/>
        </w:rPr>
        <w:t>Владимирский шов</w:t>
      </w:r>
    </w:p>
    <w:sectPr w:rsidR="00897328" w:rsidRPr="00F150FC" w:rsidSect="004903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328" w:rsidRDefault="00897328" w:rsidP="003251BF">
      <w:pPr>
        <w:spacing w:after="0" w:line="240" w:lineRule="auto"/>
      </w:pPr>
      <w:r>
        <w:separator/>
      </w:r>
    </w:p>
  </w:endnote>
  <w:endnote w:type="continuationSeparator" w:id="0">
    <w:p w:rsidR="00897328" w:rsidRDefault="00897328" w:rsidP="00325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328" w:rsidRDefault="00897328" w:rsidP="003251BF">
      <w:pPr>
        <w:spacing w:after="0" w:line="240" w:lineRule="auto"/>
      </w:pPr>
      <w:r>
        <w:separator/>
      </w:r>
    </w:p>
  </w:footnote>
  <w:footnote w:type="continuationSeparator" w:id="0">
    <w:p w:rsidR="00897328" w:rsidRDefault="00897328" w:rsidP="003251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404"/>
    <w:rsid w:val="00096F41"/>
    <w:rsid w:val="000E3DF5"/>
    <w:rsid w:val="002D089B"/>
    <w:rsid w:val="003251BF"/>
    <w:rsid w:val="004903A7"/>
    <w:rsid w:val="004F410E"/>
    <w:rsid w:val="0076590E"/>
    <w:rsid w:val="00897328"/>
    <w:rsid w:val="009A5106"/>
    <w:rsid w:val="00A72404"/>
    <w:rsid w:val="00AC06B4"/>
    <w:rsid w:val="00C56BCC"/>
    <w:rsid w:val="00EE01C9"/>
    <w:rsid w:val="00F1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1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25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1BF"/>
  </w:style>
  <w:style w:type="paragraph" w:styleId="a7">
    <w:name w:val="footer"/>
    <w:basedOn w:val="a"/>
    <w:link w:val="a8"/>
    <w:uiPriority w:val="99"/>
    <w:unhideWhenUsed/>
    <w:rsid w:val="00325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1BF"/>
  </w:style>
  <w:style w:type="character" w:styleId="a9">
    <w:name w:val="Hyperlink"/>
    <w:basedOn w:val="a0"/>
    <w:uiPriority w:val="99"/>
    <w:unhideWhenUsed/>
    <w:rsid w:val="007659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1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25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1BF"/>
  </w:style>
  <w:style w:type="paragraph" w:styleId="a7">
    <w:name w:val="footer"/>
    <w:basedOn w:val="a"/>
    <w:link w:val="a8"/>
    <w:uiPriority w:val="99"/>
    <w:unhideWhenUsed/>
    <w:rsid w:val="00325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1BF"/>
  </w:style>
  <w:style w:type="character" w:styleId="a9">
    <w:name w:val="Hyperlink"/>
    <w:basedOn w:val="a0"/>
    <w:uiPriority w:val="99"/>
    <w:unhideWhenUsed/>
    <w:rsid w:val="007659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1%80%D0%BD%D0%B0%D0%BC%D0%B5%D0%BD%D1%82" TargetMode="External"/><Relationship Id="rId13" Type="http://schemas.openxmlformats.org/officeDocument/2006/relationships/hyperlink" Target="https://ru.wikipedia.org/wiki/%D0%A8%D0%B0%D1%80%D1%84" TargetMode="External"/><Relationship Id="rId18" Type="http://schemas.openxmlformats.org/officeDocument/2006/relationships/image" Target="media/image1.jpeg"/><Relationship Id="rId26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hyperlink" Target="https://ru.wikipedia.org/w/index.php?title=%D0%9F%D0%B5%D0%BB%D0%B5%D1%80%D0%B8%D0%BD%D0%B0&amp;action=edit&amp;redlink=1" TargetMode="External"/><Relationship Id="rId17" Type="http://schemas.openxmlformats.org/officeDocument/2006/relationships/hyperlink" Target="https://ru.wikipedia.org/wiki/%D0%A0%D0%B5%D0%BC%D0%B5%D1%81%D0%BB%D0%BE" TargetMode="External"/><Relationship Id="rId25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8%D0%BD%D1%82%D0%B5%D1%80%D1%8C%D0%B5%D1%80" TargetMode="External"/><Relationship Id="rId20" Type="http://schemas.openxmlformats.org/officeDocument/2006/relationships/image" Target="media/image3.jpe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8%D0%B0%D0%BB%D1%8C" TargetMode="External"/><Relationship Id="rId24" Type="http://schemas.openxmlformats.org/officeDocument/2006/relationships/image" Target="media/image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D%D0%B0%D0%BA%D0%B8%D0%B4%D0%BA%D0%B0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10" Type="http://schemas.openxmlformats.org/officeDocument/2006/relationships/hyperlink" Target="https://ru.wikipedia.org/wiki/%D0%96%D0%B5%D0%BD%D1%81%D0%BA%D0%BE%D0%B5_%D0%BD%D0%B8%D0%B6%D0%BD%D0%B5%D0%B5_%D0%B1%D0%B5%D0%BB%D1%8C%D1%91" TargetMode="External"/><Relationship Id="rId19" Type="http://schemas.openxmlformats.org/officeDocument/2006/relationships/image" Target="media/image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3%D0%B7%D0%BE%D1%80" TargetMode="External"/><Relationship Id="rId14" Type="http://schemas.openxmlformats.org/officeDocument/2006/relationships/hyperlink" Target="https://ru.wikipedia.org/wiki/%D0%9F%D0%B5%D1%80%D1%87%D0%B0%D1%82%D0%BA%D0%B8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jpeg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A219F-EB3B-4781-9800-4305290AF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252</Words>
  <Characters>2004</Characters>
  <Application>Microsoft Office Word</Application>
  <DocSecurity>0</DocSecurity>
  <Lines>87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4</cp:revision>
  <dcterms:created xsi:type="dcterms:W3CDTF">2015-12-01T17:23:00Z</dcterms:created>
  <dcterms:modified xsi:type="dcterms:W3CDTF">2015-12-01T18:24:00Z</dcterms:modified>
</cp:coreProperties>
</file>