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46" w:rsidRPr="00046F46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46F4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Косвенные приемы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без непосредственного вмешательства в игру (внесение игрушек, создание игровой обстановки до начала игры).</w:t>
      </w:r>
    </w:p>
    <w:p w:rsidR="00046F46" w:rsidRPr="00046F46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46F46" w:rsidRPr="00046F46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46F4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Прямые приемы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непосредственное включение педагога в игру (ролевое участие в игре, участие в сговоре детей, разъяснение, помощь, совет по ходу игры, предложение новой темы игры и др.)</w:t>
      </w:r>
      <w:proofErr w:type="gramStart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.</w:t>
      </w:r>
      <w:proofErr w:type="gramEnd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Воспитатель оказывает влияние и на выбор темы и на развитие ее сюжета, помогает детям распределять роли, наполняя их нравственным содержанием.</w:t>
      </w:r>
    </w:p>
    <w:p w:rsidR="00046F46" w:rsidRPr="00046F46" w:rsidRDefault="00046F46" w:rsidP="00046F46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046F46" w:rsidRPr="00046F46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Следующий педагогический подход представлен в исследованиях С. Л. </w:t>
      </w:r>
      <w:proofErr w:type="spellStart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Новоселовой</w:t>
      </w:r>
      <w:proofErr w:type="spellEnd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Е. В. Зворыгиной, которые выработали </w:t>
      </w:r>
      <w:r w:rsidRPr="00046F4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комплексный метод 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руководства игрой. Комплексный метод руководства представляет собой систему педагогических воздействий, способствующих развитию самостоятельной сюжетной игры детей, исходя из ее возрастных особенностей и потенциальных возможностей развития интеллекта ребенка.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Этот метод включает в себя следующие компоненты: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планомерное педагогически активное обогащение жизненного опыта детей;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совместные (обучающие) игры педагога с детьми, направленные на передачу им игрового опыта традиционной культуры игры; - своевременное изменение предметно-игровой среды с учетом обогащающегося жизненного и игрового опыта;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активизирующее общение взрослого с детьми, направленное на побуждение их к самостоятельному применению в игре новых способов решения игровых задач и новых знаний о мире.</w:t>
      </w:r>
    </w:p>
    <w:p w:rsidR="00046F46" w:rsidRPr="00046F46" w:rsidRDefault="00046F46" w:rsidP="00046F4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046F4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Ранний возраст.</w:t>
      </w:r>
    </w:p>
    <w:p w:rsidR="00046F46" w:rsidRPr="00046F46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46F46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Приемы прямого руководства</w:t>
      </w:r>
      <w:proofErr w:type="gramStart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.</w:t>
      </w:r>
      <w:proofErr w:type="gramEnd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 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proofErr w:type="gramStart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</w:t>
      </w:r>
      <w:proofErr w:type="gramEnd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моциональное общение взрослого с ребенком в совместной игре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1.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показ способов действий с предметами, сопровождающиеся речью взрослого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2.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совместные с воспитателем игровые действия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3.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включение воспитателя в игру ребенка (для решения определенных игровых задач)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4.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демонстрация, обучение использованию в игре предметов-заместителей, прорисованных маркеров игрового пространства, воображаемых предметов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5.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применение активизирующего диалога воспитателя с ребенком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6.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подсказывающие вопросы</w:t>
      </w:r>
    </w:p>
    <w:p w:rsidR="00046F46" w:rsidRPr="00046F46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46F46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Приемы косвенного руководства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подбор игрушек с определенными свойствами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2.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рассматривание предметов обихода и предметов ближайшего окружения, беседа </w:t>
      </w:r>
      <w:proofErr w:type="gramStart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proofErr w:type="gramEnd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их назначении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;3.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наблюдение за действиями взрослых, пользующихся предметами обихода и предметами ближайшего окружения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4.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разнообразные небольшие поручения ребенку (принеси стул, повесь полотенце на крючок)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5.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подключение малыша к посильному участию в трудовых действиях (уборка игрушек, вещей)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6.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рассматривание предметных картинок, небольших сюжетов и иллюстраций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7.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создание готовой игровой обстановки (подсказывающей ситуации – куклу и чашку кладут рядом)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8.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изменение знакомой игровой ситуации (замена игрушек, добавление новых)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9.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постановка педагогом проблемной ситуации</w:t>
      </w:r>
    </w:p>
    <w:p w:rsidR="00046F46" w:rsidRPr="00046F46" w:rsidRDefault="00046F46" w:rsidP="00046F4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046F4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Младший дошкольный возраст.</w:t>
      </w:r>
    </w:p>
    <w:p w:rsidR="00046F46" w:rsidRPr="00046F46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046F46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Приемы прямого руководства.</w:t>
      </w:r>
    </w:p>
    <w:p w:rsidR="00046F46" w:rsidRPr="00046F46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</w:pPr>
      <w:r w:rsidRPr="00046F46"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Вторая младшая группа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  <w:t xml:space="preserve"> 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Обучение способам игрового отражения действительности:</w:t>
      </w:r>
      <w:r w:rsidRPr="00046F46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1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включение педагога в игру (с целью передачи игрового опыта)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 2.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обучение игровым действиям и ролевому диалогу на собственном примере: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  <w:t xml:space="preserve"> </w:t>
      </w:r>
      <w:proofErr w:type="gramStart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Активизирующее общение воспитателя с детьми в процессе игры: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  <w:t xml:space="preserve"> 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вопросы (Ты кто?</w:t>
      </w:r>
      <w:proofErr w:type="gramEnd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Или Ты шофёр? Я опаздываю на работу, подвезите меня пожалуйста)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поощрение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</w:t>
      </w:r>
      <w:proofErr w:type="gramEnd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побуждения к высказываниям (Ты спроси у дочки, она не голодная)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помощь воспитателя для объединения в игре (Тебе наверное скучно одной, пригласи Олю, она тоже гуляет с дочкой)</w:t>
      </w:r>
    </w:p>
    <w:p w:rsidR="00046F46" w:rsidRPr="00046F46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</w:pPr>
      <w:r w:rsidRPr="00046F46"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Средняя группа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  <w:t xml:space="preserve"> 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включение воспитателя в игру, принятие на себя главной или второстепенных ролей (не часто)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  <w:t>;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вступление воспитателя в ролевую беседу (с целью активизации ролевого диалога)</w:t>
      </w:r>
    </w:p>
    <w:p w:rsidR="00470D45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46F46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Приемы косвенного руководства.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</w:t>
      </w:r>
      <w:proofErr w:type="gramStart"/>
      <w:r w:rsidRPr="00046F46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Обогащение реального опыта детей в активной деятельности: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-1..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внесение в занятия по ознакомлению с окружающим ярких образов и впечатлений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; 2.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экскурсии, наблюдения, встречи с людьми определенных профессий, сопровождающиеся беседой с детьми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3.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создание ситуаций, побуждающих ребенка вступать во взаимоотношения 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с окружающими (поручения)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; 4.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чтение художественных произведений, драматизация сказок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; 5.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наблюдение за играми других детей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6.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напоминания об интересных фактах из жизни.</w:t>
      </w:r>
    </w:p>
    <w:p w:rsidR="00046F46" w:rsidRPr="00046F46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</w:t>
      </w:r>
      <w:r w:rsidRPr="00046F46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Организация  развивающей предметно-игровой среды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: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сочетание игрушек, предметов заместителей, ролевых атрибутов, воображаемых игрушек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;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внесение в среду новой игрушки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;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изготовление детьми атрибутов для игры</w:t>
      </w:r>
    </w:p>
    <w:p w:rsidR="00046F46" w:rsidRPr="00470D45" w:rsidRDefault="00046F46" w:rsidP="00046F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046F46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Обогащение социального опыта детей в повседневной жизни: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ознакомление с окружающим в активной деятельности (наблюдения, экскурсии, беседы, использование ТСО, чтение литературы, рассматривание иллюстраций и картин)</w:t>
      </w:r>
      <w:r w:rsid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создание педагогом специальных ситуаций с целью налаживания контактов ребенка с окружающими.</w:t>
      </w:r>
    </w:p>
    <w:p w:rsidR="00046F46" w:rsidRPr="00470D45" w:rsidRDefault="00046F46" w:rsidP="00046F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046F46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Организация воспитателем игр обучающего характера: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театрализованные игры</w:t>
      </w:r>
      <w:r w:rsidR="00470D45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;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игры типа «Угадай, кто пришел? » «Угадай, кого я изображаю? »</w:t>
      </w:r>
      <w:r w:rsidR="00470D45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;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дидактические игры «</w:t>
      </w:r>
      <w:proofErr w:type="gramStart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Кому</w:t>
      </w:r>
      <w:proofErr w:type="gramEnd"/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что нужно для работы»…</w:t>
      </w:r>
    </w:p>
    <w:p w:rsidR="00046F46" w:rsidRDefault="00046F46" w:rsidP="00046F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46F46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Создание игровой проблемной ситуации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- с помощью игрового оборудования (атрибутов, декораций, предметов одежды, игрушек) - с помощью активизиру</w:t>
      </w:r>
      <w:r w:rsid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ющего общения педагога с детьми;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поощрение</w:t>
      </w:r>
      <w:r w:rsid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  <w:r w:rsidRPr="00046F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привлечение в игру малоактивных детей.</w:t>
      </w:r>
    </w:p>
    <w:p w:rsidR="00470D45" w:rsidRPr="00470D45" w:rsidRDefault="00470D45" w:rsidP="00470D45">
      <w:pPr>
        <w:spacing w:after="0" w:line="336" w:lineRule="atLeast"/>
        <w:jc w:val="both"/>
        <w:outlineLvl w:val="3"/>
        <w:rPr>
          <w:rFonts w:ascii="Times New Roman" w:eastAsia="Times New Roman" w:hAnsi="Times New Roman" w:cs="Times New Roman"/>
          <w:color w:val="83A629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83A629"/>
          <w:sz w:val="20"/>
          <w:szCs w:val="20"/>
          <w:lang w:eastAsia="ru-RU"/>
        </w:rPr>
        <w:t>Старший дошкольный возраст.</w:t>
      </w:r>
    </w:p>
    <w:p w:rsidR="00470D45" w:rsidRPr="00470D45" w:rsidRDefault="00470D45" w:rsidP="00470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Приемы прямого руководства.</w:t>
      </w:r>
    </w:p>
    <w:p w:rsidR="00470D45" w:rsidRPr="00470D45" w:rsidRDefault="00470D45" w:rsidP="00470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Включение педагога в игру, принятие на себя роли (главной или второстепенной) – не часто, по необходимости (показ речевого образца, коллективное обсуждение ролевого поведения играющих после игры)</w:t>
      </w:r>
      <w:proofErr w:type="gramStart"/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.</w:t>
      </w:r>
      <w:proofErr w:type="gramEnd"/>
    </w:p>
    <w:p w:rsidR="00470D45" w:rsidRPr="00470D45" w:rsidRDefault="00470D45" w:rsidP="00470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Приемы косвенного руководства.</w:t>
      </w:r>
    </w:p>
    <w:p w:rsidR="00470D45" w:rsidRPr="00470D45" w:rsidRDefault="00470D45" w:rsidP="00470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обогащение социального опыта детей через все виды деятельности (наблюдения, экскурсии, чтение художественной литературы, просмотр детских телепередач, беседы)</w:t>
      </w:r>
    </w:p>
    <w:p w:rsidR="00470D45" w:rsidRPr="00470D45" w:rsidRDefault="00470D45" w:rsidP="00470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- привлечение детей к изготовлению атрибутов и оформлению игровых полей.</w:t>
      </w:r>
    </w:p>
    <w:p w:rsidR="00470D45" w:rsidRPr="00470D45" w:rsidRDefault="00470D45" w:rsidP="00470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</w:pPr>
      <w:r w:rsidRPr="00470D45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ru-RU"/>
        </w:rPr>
        <w:t>Создание условий для развития творческой сюжетно-ролевой игры:</w:t>
      </w:r>
    </w:p>
    <w:p w:rsidR="00470D45" w:rsidRPr="00470D45" w:rsidRDefault="00470D45" w:rsidP="00470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создание предметн</w:t>
      </w:r>
      <w:proofErr w:type="gramStart"/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о-</w:t>
      </w:r>
      <w:proofErr w:type="gramEnd"/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игровой среды (тематические игровые уголки, характерные для младшего и среднего возраста – «Больница», «Парикмахерская», где характерным образом расположено игровое оборудование и игрушки, не свойственны для старшего возраста)</w:t>
      </w:r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расположение разнообразного игрового материала в прикладах (коробки, контейнеры, ящички с условными и реалистичными игрушками и атрибутами, - включение </w:t>
      </w:r>
      <w:proofErr w:type="gramStart"/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proofErr w:type="gramEnd"/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среду «игрушек-полуфабрикатов» для изготовления самоделок,</w:t>
      </w:r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пополнение и обогащение игровой среды в соответствии с полученными на занятиях знаниями.</w:t>
      </w:r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Помощь взрослого:</w:t>
      </w:r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вспомнить более подходящие для игры события, установить их последовательность</w:t>
      </w:r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спланировать ход игры, последовательность действий</w:t>
      </w:r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распределить роли, согласовать замысел,</w:t>
      </w:r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помощь в решении игровых задач, поддержание познавательного интереса в игре,</w:t>
      </w:r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наблюдение за игрой детей,</w:t>
      </w:r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направление замысла и действий детей (совет, подсказка, вопрос, изменение игровой среды)</w:t>
      </w:r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создание проблемных ситуаций (гибкое воздействие на замысел игры, развитие сюжета, усложнение способов отображения действительности,</w:t>
      </w:r>
      <w:proofErr w:type="gramEnd"/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создать игровую ситуацию,</w:t>
      </w: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470D4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- индивидуальная работа (ребенок не владеет игровыми способами, можно использовать опыт хорошо играющих детей.</w:t>
      </w:r>
      <w:proofErr w:type="gramEnd"/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Pr="00470D45" w:rsidRDefault="00470D45" w:rsidP="00470D4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lastRenderedPageBreak/>
        <w:t>МБДОУ №55 «»ПЧЁЛКА»</w:t>
      </w:r>
    </w:p>
    <w:p w:rsidR="00470D45" w:rsidRDefault="00470D45" w:rsidP="00470D4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470D4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Г.КАЛУГИ</w:t>
      </w:r>
    </w:p>
    <w:p w:rsidR="001C27FF" w:rsidRDefault="001C27FF" w:rsidP="00470D4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27FF" w:rsidRDefault="001C27FF" w:rsidP="00470D4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27FF" w:rsidRDefault="001C27FF" w:rsidP="00470D4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МЕТОДЫ И ПРИЕМЫ</w:t>
      </w:r>
    </w:p>
    <w:p w:rsidR="001C27FF" w:rsidRDefault="001C27FF" w:rsidP="00470D4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РУКОВОДСТВА</w:t>
      </w:r>
    </w:p>
    <w:p w:rsidR="001C27FF" w:rsidRDefault="001C27FF" w:rsidP="00470D4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СЮЖЕТНО-РОЛЕВЫМИ </w:t>
      </w:r>
    </w:p>
    <w:p w:rsidR="001C27FF" w:rsidRDefault="001C27FF" w:rsidP="00470D4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ИГРАМИ ДЕТЕЙ</w:t>
      </w:r>
    </w:p>
    <w:p w:rsidR="001C27FF" w:rsidRDefault="001C27FF" w:rsidP="00470D4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27FF" w:rsidRDefault="001C27FF" w:rsidP="00470D4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27FF" w:rsidRDefault="001C27FF" w:rsidP="001C27FF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Подготовила:</w:t>
      </w:r>
    </w:p>
    <w:p w:rsidR="001C27FF" w:rsidRDefault="001C27FF" w:rsidP="001C27FF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оспитатель</w:t>
      </w:r>
      <w:proofErr w:type="spellEnd"/>
    </w:p>
    <w:p w:rsidR="001C27FF" w:rsidRDefault="001C27FF" w:rsidP="001C27FF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Мельникова О.С.</w:t>
      </w:r>
    </w:p>
    <w:p w:rsidR="001C27FF" w:rsidRDefault="001C27FF" w:rsidP="001C27FF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27FF" w:rsidRDefault="001C27FF" w:rsidP="001C27FF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27FF" w:rsidRDefault="001C27FF" w:rsidP="001C27FF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27FF" w:rsidRDefault="001C27FF" w:rsidP="001C27FF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27FF" w:rsidRPr="00470D45" w:rsidRDefault="001C27FF" w:rsidP="001C27F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Калуга 2016</w:t>
      </w: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Pr="00470D45" w:rsidRDefault="00470D45" w:rsidP="00470D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70D45" w:rsidRPr="00470D45" w:rsidRDefault="00470D45" w:rsidP="00046F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46F46" w:rsidRPr="00470D45" w:rsidRDefault="00046F46" w:rsidP="00046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4137B6" w:rsidRPr="00470D45" w:rsidRDefault="004137B6" w:rsidP="00046F4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4137B6" w:rsidRPr="00470D45" w:rsidSect="00046F4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B6"/>
    <w:rsid w:val="00046F46"/>
    <w:rsid w:val="001C27FF"/>
    <w:rsid w:val="004137B6"/>
    <w:rsid w:val="00470D45"/>
    <w:rsid w:val="00706B15"/>
    <w:rsid w:val="007269B6"/>
    <w:rsid w:val="0078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F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F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2016-03-17T09:23:00Z</cp:lastPrinted>
  <dcterms:created xsi:type="dcterms:W3CDTF">2016-03-17T08:25:00Z</dcterms:created>
  <dcterms:modified xsi:type="dcterms:W3CDTF">2016-03-17T09:23:00Z</dcterms:modified>
</cp:coreProperties>
</file>