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0E0" w:rsidRPr="00983C6B" w:rsidRDefault="00CF20E0" w:rsidP="00CF20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FF0000"/>
          <w:sz w:val="40"/>
          <w:szCs w:val="24"/>
          <w:lang w:eastAsia="ru-RU"/>
        </w:rPr>
      </w:pPr>
      <w:r w:rsidRPr="00983C6B">
        <w:rPr>
          <w:rFonts w:ascii="Arial" w:eastAsia="Times New Roman" w:hAnsi="Arial" w:cs="Arial"/>
          <w:caps/>
          <w:color w:val="FF0000"/>
          <w:sz w:val="40"/>
          <w:szCs w:val="24"/>
          <w:lang w:eastAsia="ru-RU"/>
        </w:rPr>
        <w:t>ПРАВИЛА ПЕРЕСЕЧЕНИЯ ЖЕЛЕЗНОДОРОЖНЫХ ПЕРЕЕЗДОВ</w:t>
      </w:r>
    </w:p>
    <w:p w:rsidR="00CF20E0" w:rsidRPr="00C966A2" w:rsidRDefault="00CF20E0" w:rsidP="00CF20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въезжать на переезд:</w:t>
      </w:r>
    </w:p>
    <w:p w:rsidR="00CF20E0" w:rsidRPr="00C966A2" w:rsidRDefault="00CF20E0" w:rsidP="00CF20E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закрытом или начинающем закрываться шлагбауме (независимо от сигнала светофора);</w:t>
      </w:r>
    </w:p>
    <w:p w:rsidR="00CF20E0" w:rsidRPr="00C966A2" w:rsidRDefault="00CF20E0" w:rsidP="00CF20E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запрещающем сигнале светофора (независимо от положения и наличия шлагбаума);</w:t>
      </w:r>
    </w:p>
    <w:p w:rsidR="00CF20E0" w:rsidRPr="00C966A2" w:rsidRDefault="00CF20E0" w:rsidP="00CF20E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запр</w:t>
      </w:r>
      <w:bookmarkStart w:id="0" w:name="_GoBack"/>
      <w:bookmarkEnd w:id="0"/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ещающем сигнале дежурного по переезду;</w:t>
      </w:r>
    </w:p>
    <w:p w:rsidR="00CF20E0" w:rsidRPr="00C966A2" w:rsidRDefault="00CF20E0" w:rsidP="00CF20E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 переездом образовался затор, который вынудит водителя остановиться на переезде;</w:t>
      </w:r>
    </w:p>
    <w:p w:rsidR="00CF20E0" w:rsidRPr="00C966A2" w:rsidRDefault="00CF20E0" w:rsidP="00CF20E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переезду в пределах видимости приближается поезд;</w:t>
      </w:r>
    </w:p>
    <w:p w:rsidR="00CF20E0" w:rsidRPr="00C966A2" w:rsidRDefault="00CF20E0" w:rsidP="00CF20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самовольно открывать шлагбаум.</w:t>
      </w:r>
    </w:p>
    <w:p w:rsidR="00CF20E0" w:rsidRPr="00C966A2" w:rsidRDefault="00CF20E0" w:rsidP="00CF20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провозить через переезд в нетранспортном положении сельскохозяйственные, дорожные, строительные и другие машины и механизмы.</w:t>
      </w:r>
    </w:p>
    <w:p w:rsidR="00CF20E0" w:rsidRPr="00C966A2" w:rsidRDefault="00CF20E0" w:rsidP="00CF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что, нарушая правила дорожного движения на железнодорожных переездах, вы ставите под угрозу не только свою жизнь, но жизни сотен пассажиров поездов и работников локомотивных бригад!</w:t>
      </w:r>
    </w:p>
    <w:p w:rsidR="00CF20E0" w:rsidRPr="00C966A2" w:rsidRDefault="00CF20E0" w:rsidP="00CF20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BF4BC4" w:rsidRDefault="00983C6B"/>
    <w:sectPr w:rsidR="00BF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05CB0"/>
    <w:multiLevelType w:val="multilevel"/>
    <w:tmpl w:val="16AC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655"/>
    <w:rsid w:val="00025788"/>
    <w:rsid w:val="001C2A17"/>
    <w:rsid w:val="00267655"/>
    <w:rsid w:val="005B383A"/>
    <w:rsid w:val="00983C6B"/>
    <w:rsid w:val="00C23B92"/>
    <w:rsid w:val="00CF20E0"/>
    <w:rsid w:val="00D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FB2FC-52E8-408E-8EB5-0F094D3A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Пчелка МБДОУ №55</cp:lastModifiedBy>
  <cp:revision>3</cp:revision>
  <dcterms:created xsi:type="dcterms:W3CDTF">2024-04-05T07:34:00Z</dcterms:created>
  <dcterms:modified xsi:type="dcterms:W3CDTF">2024-06-03T09:49:00Z</dcterms:modified>
</cp:coreProperties>
</file>